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482C" w14:textId="62612F49" w:rsidR="00534F8B" w:rsidRPr="00320CD6" w:rsidRDefault="00534F8B" w:rsidP="00731826">
      <w:pPr>
        <w:spacing w:after="0" w:line="360" w:lineRule="auto"/>
        <w:ind w:right="7"/>
        <w:jc w:val="right"/>
        <w:rPr>
          <w:rFonts w:ascii="Times New Roman" w:eastAsia="Times New Roman" w:hAnsi="Times New Roman" w:cs="Times New Roman"/>
          <w:color w:val="000000"/>
          <w:sz w:val="24"/>
          <w:lang w:eastAsia="pl-PL"/>
        </w:rPr>
      </w:pPr>
      <w:r w:rsidRPr="00320CD6">
        <w:rPr>
          <w:rFonts w:ascii="Times New Roman" w:eastAsia="Times New Roman" w:hAnsi="Times New Roman" w:cs="Times New Roman"/>
          <w:color w:val="000000"/>
          <w:sz w:val="18"/>
          <w:lang w:eastAsia="pl-PL"/>
        </w:rPr>
        <w:t>Załącznik Nr</w:t>
      </w:r>
      <w:r>
        <w:rPr>
          <w:rFonts w:ascii="Times New Roman" w:eastAsia="Times New Roman" w:hAnsi="Times New Roman" w:cs="Times New Roman"/>
          <w:color w:val="000000"/>
          <w:sz w:val="18"/>
          <w:lang w:eastAsia="pl-PL"/>
        </w:rPr>
        <w:t xml:space="preserve"> 1</w:t>
      </w:r>
      <w:r w:rsidRPr="00320CD6">
        <w:rPr>
          <w:rFonts w:ascii="Times New Roman" w:eastAsia="Times New Roman" w:hAnsi="Times New Roman" w:cs="Times New Roman"/>
          <w:color w:val="000000"/>
          <w:sz w:val="18"/>
          <w:lang w:eastAsia="pl-PL"/>
        </w:rPr>
        <w:t xml:space="preserve"> do </w:t>
      </w:r>
      <w:r w:rsidR="001A2EA0">
        <w:rPr>
          <w:rFonts w:ascii="Times New Roman" w:eastAsia="Times New Roman" w:hAnsi="Times New Roman" w:cs="Times New Roman"/>
          <w:color w:val="000000"/>
          <w:sz w:val="18"/>
          <w:lang w:eastAsia="pl-PL"/>
        </w:rPr>
        <w:t xml:space="preserve">Zarządzenia nr </w:t>
      </w:r>
      <w:r w:rsidR="00F70637">
        <w:rPr>
          <w:rFonts w:ascii="Times New Roman" w:eastAsia="Times New Roman" w:hAnsi="Times New Roman" w:cs="Times New Roman"/>
          <w:color w:val="000000"/>
          <w:sz w:val="18"/>
          <w:lang w:eastAsia="pl-PL"/>
        </w:rPr>
        <w:t>87</w:t>
      </w:r>
      <w:r w:rsidR="001A2EA0">
        <w:rPr>
          <w:rFonts w:ascii="Times New Roman" w:eastAsia="Times New Roman" w:hAnsi="Times New Roman" w:cs="Times New Roman"/>
          <w:color w:val="000000"/>
          <w:sz w:val="18"/>
          <w:lang w:eastAsia="pl-PL"/>
        </w:rPr>
        <w:t>/IP/2</w:t>
      </w:r>
      <w:r w:rsidR="00F70637">
        <w:rPr>
          <w:rFonts w:ascii="Times New Roman" w:eastAsia="Times New Roman" w:hAnsi="Times New Roman" w:cs="Times New Roman"/>
          <w:color w:val="000000"/>
          <w:sz w:val="18"/>
          <w:lang w:eastAsia="pl-PL"/>
        </w:rPr>
        <w:t>2</w:t>
      </w:r>
      <w:r w:rsidR="001A2EA0">
        <w:rPr>
          <w:rFonts w:ascii="Times New Roman" w:eastAsia="Times New Roman" w:hAnsi="Times New Roman" w:cs="Times New Roman"/>
          <w:color w:val="000000"/>
          <w:sz w:val="18"/>
          <w:lang w:eastAsia="pl-PL"/>
        </w:rPr>
        <w:t xml:space="preserve"> </w:t>
      </w:r>
      <w:r w:rsidR="007B7C50">
        <w:rPr>
          <w:rFonts w:ascii="Times New Roman" w:eastAsia="Times New Roman" w:hAnsi="Times New Roman" w:cs="Times New Roman"/>
          <w:color w:val="000000"/>
          <w:sz w:val="18"/>
          <w:lang w:eastAsia="pl-PL"/>
        </w:rPr>
        <w:t xml:space="preserve">Burmistrza Miasta Chełmży z dnia </w:t>
      </w:r>
      <w:r w:rsidR="001A2EA0">
        <w:rPr>
          <w:rFonts w:ascii="Times New Roman" w:eastAsia="Times New Roman" w:hAnsi="Times New Roman" w:cs="Times New Roman"/>
          <w:color w:val="000000"/>
          <w:sz w:val="18"/>
          <w:lang w:eastAsia="pl-PL"/>
        </w:rPr>
        <w:t xml:space="preserve">8 </w:t>
      </w:r>
      <w:r w:rsidR="00F70637">
        <w:rPr>
          <w:rFonts w:ascii="Times New Roman" w:eastAsia="Times New Roman" w:hAnsi="Times New Roman" w:cs="Times New Roman"/>
          <w:color w:val="000000"/>
          <w:sz w:val="18"/>
          <w:lang w:eastAsia="pl-PL"/>
        </w:rPr>
        <w:t>czerwca</w:t>
      </w:r>
      <w:r w:rsidR="001A2EA0">
        <w:rPr>
          <w:rFonts w:ascii="Times New Roman" w:eastAsia="Times New Roman" w:hAnsi="Times New Roman" w:cs="Times New Roman"/>
          <w:color w:val="000000"/>
          <w:sz w:val="18"/>
          <w:lang w:eastAsia="pl-PL"/>
        </w:rPr>
        <w:t xml:space="preserve"> 202</w:t>
      </w:r>
      <w:r w:rsidR="00F70637">
        <w:rPr>
          <w:rFonts w:ascii="Times New Roman" w:eastAsia="Times New Roman" w:hAnsi="Times New Roman" w:cs="Times New Roman"/>
          <w:color w:val="000000"/>
          <w:sz w:val="18"/>
          <w:lang w:eastAsia="pl-PL"/>
        </w:rPr>
        <w:t>2</w:t>
      </w:r>
      <w:r w:rsidR="001A2EA0">
        <w:rPr>
          <w:rFonts w:ascii="Times New Roman" w:eastAsia="Times New Roman" w:hAnsi="Times New Roman" w:cs="Times New Roman"/>
          <w:color w:val="000000"/>
          <w:sz w:val="18"/>
          <w:lang w:eastAsia="pl-PL"/>
        </w:rPr>
        <w:t xml:space="preserve"> r.</w:t>
      </w:r>
    </w:p>
    <w:p w14:paraId="74C1D4F1" w14:textId="05DBCBB8" w:rsidR="003C2A0C" w:rsidRDefault="003C2A0C" w:rsidP="00DA64A1">
      <w:pPr>
        <w:jc w:val="center"/>
        <w:rPr>
          <w:rFonts w:ascii="Times New Roman" w:hAnsi="Times New Roman" w:cs="Times New Roman"/>
          <w:sz w:val="32"/>
        </w:rPr>
      </w:pPr>
    </w:p>
    <w:p w14:paraId="4B132307" w14:textId="0BEE9E33" w:rsidR="00AF29D1" w:rsidRPr="00295D3E" w:rsidRDefault="0076409F" w:rsidP="00DA64A1">
      <w:pPr>
        <w:jc w:val="center"/>
        <w:rPr>
          <w:rFonts w:ascii="Times New Roman" w:hAnsi="Times New Roman" w:cs="Times New Roman"/>
          <w:b/>
          <w:sz w:val="28"/>
          <w:szCs w:val="28"/>
        </w:rPr>
      </w:pPr>
      <w:r w:rsidRPr="00295D3E">
        <w:rPr>
          <w:rFonts w:ascii="Times New Roman" w:hAnsi="Times New Roman" w:cs="Times New Roman"/>
          <w:b/>
          <w:sz w:val="28"/>
          <w:szCs w:val="28"/>
        </w:rPr>
        <w:t>Regulamin Inkubatora P</w:t>
      </w:r>
      <w:r w:rsidR="00DA64A1" w:rsidRPr="00295D3E">
        <w:rPr>
          <w:rFonts w:ascii="Times New Roman" w:hAnsi="Times New Roman" w:cs="Times New Roman"/>
          <w:b/>
          <w:sz w:val="28"/>
          <w:szCs w:val="28"/>
        </w:rPr>
        <w:t>rzedsiębiorczości w Chełmży</w:t>
      </w:r>
    </w:p>
    <w:p w14:paraId="38339896" w14:textId="77777777" w:rsidR="00DA64A1" w:rsidRPr="0076409F" w:rsidRDefault="00DA64A1" w:rsidP="00DA64A1">
      <w:pPr>
        <w:jc w:val="center"/>
        <w:rPr>
          <w:rFonts w:ascii="Times New Roman" w:hAnsi="Times New Roman" w:cs="Times New Roman"/>
          <w:b/>
          <w:sz w:val="24"/>
        </w:rPr>
      </w:pPr>
      <w:r w:rsidRPr="0076409F">
        <w:rPr>
          <w:rFonts w:ascii="Times New Roman" w:hAnsi="Times New Roman" w:cs="Times New Roman"/>
          <w:b/>
          <w:sz w:val="24"/>
        </w:rPr>
        <w:t>§1</w:t>
      </w:r>
    </w:p>
    <w:p w14:paraId="2E71928D" w14:textId="77777777" w:rsidR="00DA64A1" w:rsidRPr="0076409F" w:rsidRDefault="00DA64A1" w:rsidP="00DA64A1">
      <w:pPr>
        <w:jc w:val="center"/>
        <w:rPr>
          <w:rFonts w:ascii="Times New Roman" w:hAnsi="Times New Roman" w:cs="Times New Roman"/>
          <w:b/>
          <w:sz w:val="24"/>
        </w:rPr>
      </w:pPr>
      <w:r w:rsidRPr="0076409F">
        <w:rPr>
          <w:rFonts w:ascii="Times New Roman" w:hAnsi="Times New Roman" w:cs="Times New Roman"/>
          <w:b/>
          <w:sz w:val="24"/>
        </w:rPr>
        <w:t>Postanowienia ogólne</w:t>
      </w:r>
    </w:p>
    <w:p w14:paraId="560FFFD1" w14:textId="77777777" w:rsidR="00DA64A1" w:rsidRDefault="00DA64A1" w:rsidP="00DA64A1">
      <w:pPr>
        <w:pStyle w:val="Akapitzlist"/>
        <w:numPr>
          <w:ilvl w:val="0"/>
          <w:numId w:val="6"/>
        </w:numPr>
        <w:rPr>
          <w:rFonts w:ascii="Times New Roman" w:hAnsi="Times New Roman" w:cs="Times New Roman"/>
          <w:sz w:val="24"/>
        </w:rPr>
      </w:pPr>
      <w:r w:rsidRPr="001F04D6">
        <w:rPr>
          <w:rFonts w:ascii="Times New Roman" w:hAnsi="Times New Roman" w:cs="Times New Roman"/>
          <w:sz w:val="24"/>
        </w:rPr>
        <w:t>Niniejszy regulamin określa zasady działania Inkubatora Przedsiębiorczości w Chełmży, zwanego w dalszej części Inkubatorem.</w:t>
      </w:r>
    </w:p>
    <w:p w14:paraId="3ED5D18A" w14:textId="2FEBAD2A" w:rsidR="00E549AC" w:rsidRDefault="00E549AC" w:rsidP="00DA64A1">
      <w:pPr>
        <w:pStyle w:val="Akapitzlist"/>
        <w:numPr>
          <w:ilvl w:val="0"/>
          <w:numId w:val="6"/>
        </w:numPr>
        <w:rPr>
          <w:rFonts w:ascii="Times New Roman" w:hAnsi="Times New Roman" w:cs="Times New Roman"/>
          <w:sz w:val="24"/>
        </w:rPr>
      </w:pPr>
      <w:r>
        <w:rPr>
          <w:rFonts w:ascii="Times New Roman" w:hAnsi="Times New Roman" w:cs="Times New Roman"/>
          <w:sz w:val="24"/>
        </w:rPr>
        <w:t xml:space="preserve">Inkubator jest szczególnym miejscem rozwoju mikro, małych i średnich przedsiębiorstw, przygotowującym je do samodzielnego działania na rynku poprzez wsparcie </w:t>
      </w:r>
      <w:proofErr w:type="spellStart"/>
      <w:r>
        <w:rPr>
          <w:rFonts w:ascii="Times New Roman" w:hAnsi="Times New Roman" w:cs="Times New Roman"/>
          <w:sz w:val="24"/>
        </w:rPr>
        <w:t>techniczno</w:t>
      </w:r>
      <w:proofErr w:type="spellEnd"/>
      <w:r w:rsidR="00EF0458">
        <w:rPr>
          <w:rFonts w:ascii="Times New Roman" w:hAnsi="Times New Roman" w:cs="Times New Roman"/>
          <w:sz w:val="24"/>
        </w:rPr>
        <w:t xml:space="preserve">                        </w:t>
      </w:r>
      <w:r>
        <w:rPr>
          <w:rFonts w:ascii="Times New Roman" w:hAnsi="Times New Roman" w:cs="Times New Roman"/>
          <w:sz w:val="24"/>
        </w:rPr>
        <w:t>-</w:t>
      </w:r>
      <w:r w:rsidR="00EF0458">
        <w:rPr>
          <w:rFonts w:ascii="Times New Roman" w:hAnsi="Times New Roman" w:cs="Times New Roman"/>
          <w:sz w:val="24"/>
        </w:rPr>
        <w:t xml:space="preserve"> </w:t>
      </w:r>
      <w:r>
        <w:rPr>
          <w:rFonts w:ascii="Times New Roman" w:hAnsi="Times New Roman" w:cs="Times New Roman"/>
          <w:sz w:val="24"/>
        </w:rPr>
        <w:t>administracyjne</w:t>
      </w:r>
      <w:r w:rsidR="00836B03">
        <w:rPr>
          <w:rFonts w:ascii="Times New Roman" w:hAnsi="Times New Roman" w:cs="Times New Roman"/>
          <w:sz w:val="24"/>
        </w:rPr>
        <w:t>,</w:t>
      </w:r>
      <w:r>
        <w:rPr>
          <w:rFonts w:ascii="Times New Roman" w:hAnsi="Times New Roman" w:cs="Times New Roman"/>
          <w:sz w:val="24"/>
        </w:rPr>
        <w:t xml:space="preserve"> w </w:t>
      </w:r>
      <w:r w:rsidR="00EF0458">
        <w:rPr>
          <w:rFonts w:ascii="Times New Roman" w:hAnsi="Times New Roman" w:cs="Times New Roman"/>
          <w:sz w:val="24"/>
        </w:rPr>
        <w:t xml:space="preserve">szczególności w </w:t>
      </w:r>
      <w:r>
        <w:rPr>
          <w:rFonts w:ascii="Times New Roman" w:hAnsi="Times New Roman" w:cs="Times New Roman"/>
          <w:sz w:val="24"/>
        </w:rPr>
        <w:t>początkowej fazie ich funkcjonowania.</w:t>
      </w:r>
    </w:p>
    <w:p w14:paraId="2BD46217" w14:textId="77777777" w:rsidR="001F04D6" w:rsidRDefault="00E549AC" w:rsidP="00DA64A1">
      <w:pPr>
        <w:pStyle w:val="Akapitzlist"/>
        <w:numPr>
          <w:ilvl w:val="0"/>
          <w:numId w:val="6"/>
        </w:numPr>
        <w:rPr>
          <w:rFonts w:ascii="Times New Roman" w:hAnsi="Times New Roman" w:cs="Times New Roman"/>
          <w:sz w:val="24"/>
        </w:rPr>
      </w:pPr>
      <w:r>
        <w:rPr>
          <w:rFonts w:ascii="Times New Roman" w:hAnsi="Times New Roman" w:cs="Times New Roman"/>
          <w:sz w:val="24"/>
        </w:rPr>
        <w:t>Misją Inkubatora jest rozwój obszaru Lokalnej Grupy Działania „Ziemia Gotyku” poprzez stworzenie miejsca i warunków dla rozwoju lokalnej przedsiębiorczości.</w:t>
      </w:r>
    </w:p>
    <w:p w14:paraId="0DC3E6B9" w14:textId="77777777" w:rsidR="0078781E" w:rsidRPr="0078781E" w:rsidRDefault="0078781E" w:rsidP="0078781E">
      <w:pPr>
        <w:pStyle w:val="Akapitzlist"/>
        <w:numPr>
          <w:ilvl w:val="0"/>
          <w:numId w:val="6"/>
        </w:numPr>
        <w:rPr>
          <w:rFonts w:ascii="Times New Roman" w:hAnsi="Times New Roman" w:cs="Times New Roman"/>
          <w:sz w:val="24"/>
        </w:rPr>
      </w:pPr>
      <w:r w:rsidRPr="0078781E">
        <w:rPr>
          <w:rFonts w:ascii="Times New Roman" w:hAnsi="Times New Roman" w:cs="Times New Roman"/>
          <w:sz w:val="24"/>
        </w:rPr>
        <w:t xml:space="preserve">Użyte w regulaminie określenia oznaczają: </w:t>
      </w:r>
    </w:p>
    <w:p w14:paraId="2F76FCEF" w14:textId="326C707A" w:rsidR="0078781E" w:rsidRPr="0078781E" w:rsidRDefault="0078781E" w:rsidP="0078781E">
      <w:pPr>
        <w:pStyle w:val="Akapitzlist"/>
        <w:numPr>
          <w:ilvl w:val="1"/>
          <w:numId w:val="6"/>
        </w:numPr>
        <w:rPr>
          <w:rFonts w:ascii="Times New Roman" w:hAnsi="Times New Roman" w:cs="Times New Roman"/>
          <w:sz w:val="24"/>
        </w:rPr>
      </w:pPr>
      <w:r w:rsidRPr="0078781E">
        <w:rPr>
          <w:rFonts w:ascii="Times New Roman" w:hAnsi="Times New Roman" w:cs="Times New Roman"/>
          <w:sz w:val="24"/>
        </w:rPr>
        <w:t xml:space="preserve">Inkubator </w:t>
      </w:r>
      <w:r w:rsidR="00A03600">
        <w:rPr>
          <w:rFonts w:ascii="Times New Roman" w:hAnsi="Times New Roman" w:cs="Times New Roman"/>
          <w:sz w:val="24"/>
        </w:rPr>
        <w:t>–</w:t>
      </w:r>
      <w:r w:rsidRPr="0078781E">
        <w:rPr>
          <w:rFonts w:ascii="Times New Roman" w:hAnsi="Times New Roman" w:cs="Times New Roman"/>
          <w:sz w:val="24"/>
        </w:rPr>
        <w:t xml:space="preserve"> Inkubato</w:t>
      </w:r>
      <w:r w:rsidR="001F5F71">
        <w:rPr>
          <w:rFonts w:ascii="Times New Roman" w:hAnsi="Times New Roman" w:cs="Times New Roman"/>
          <w:sz w:val="24"/>
        </w:rPr>
        <w:t>r Przedsiębiorczości w Chełmży,</w:t>
      </w:r>
    </w:p>
    <w:p w14:paraId="02D2195F" w14:textId="7C37CA79" w:rsidR="0078781E" w:rsidRPr="00EF0458" w:rsidRDefault="00266339" w:rsidP="0078781E">
      <w:pPr>
        <w:pStyle w:val="Akapitzlist"/>
        <w:numPr>
          <w:ilvl w:val="1"/>
          <w:numId w:val="6"/>
        </w:numPr>
        <w:rPr>
          <w:rFonts w:ascii="Times New Roman" w:hAnsi="Times New Roman" w:cs="Times New Roman"/>
          <w:sz w:val="24"/>
        </w:rPr>
      </w:pPr>
      <w:r w:rsidRPr="00EF0458">
        <w:rPr>
          <w:rFonts w:ascii="Times New Roman" w:hAnsi="Times New Roman" w:cs="Times New Roman"/>
          <w:sz w:val="24"/>
        </w:rPr>
        <w:t xml:space="preserve">Kierownik </w:t>
      </w:r>
      <w:r w:rsidR="0076409F" w:rsidRPr="00EF0458">
        <w:rPr>
          <w:rFonts w:ascii="Times New Roman" w:hAnsi="Times New Roman" w:cs="Times New Roman"/>
          <w:sz w:val="24"/>
        </w:rPr>
        <w:t xml:space="preserve">Inkubatora </w:t>
      </w:r>
      <w:r w:rsidR="0078781E" w:rsidRPr="00EF0458">
        <w:rPr>
          <w:rFonts w:ascii="Times New Roman" w:hAnsi="Times New Roman" w:cs="Times New Roman"/>
          <w:sz w:val="24"/>
        </w:rPr>
        <w:t xml:space="preserve">– </w:t>
      </w:r>
      <w:r w:rsidRPr="00EF0458">
        <w:rPr>
          <w:rFonts w:ascii="Times New Roman" w:hAnsi="Times New Roman" w:cs="Times New Roman"/>
          <w:sz w:val="24"/>
        </w:rPr>
        <w:t>Kierownik Inkubatora Przedsiębiorczości w Chełmży</w:t>
      </w:r>
      <w:r w:rsidR="0076409F" w:rsidRPr="00EF0458">
        <w:rPr>
          <w:rFonts w:ascii="Times New Roman" w:hAnsi="Times New Roman" w:cs="Times New Roman"/>
          <w:sz w:val="24"/>
        </w:rPr>
        <w:t>,</w:t>
      </w:r>
    </w:p>
    <w:p w14:paraId="5123FBFF" w14:textId="5ADC87EA" w:rsidR="0078781E" w:rsidRPr="0078781E" w:rsidRDefault="0078781E" w:rsidP="0078781E">
      <w:pPr>
        <w:pStyle w:val="Akapitzlist"/>
        <w:numPr>
          <w:ilvl w:val="1"/>
          <w:numId w:val="6"/>
        </w:numPr>
        <w:rPr>
          <w:rFonts w:ascii="Times New Roman" w:hAnsi="Times New Roman" w:cs="Times New Roman"/>
          <w:sz w:val="24"/>
        </w:rPr>
      </w:pPr>
      <w:r w:rsidRPr="0078781E">
        <w:rPr>
          <w:rFonts w:ascii="Times New Roman" w:hAnsi="Times New Roman" w:cs="Times New Roman"/>
          <w:sz w:val="24"/>
        </w:rPr>
        <w:t xml:space="preserve">Umowa najmu </w:t>
      </w:r>
      <w:r w:rsidR="00A03600">
        <w:rPr>
          <w:rFonts w:ascii="Times New Roman" w:hAnsi="Times New Roman" w:cs="Times New Roman"/>
          <w:sz w:val="24"/>
        </w:rPr>
        <w:t>–</w:t>
      </w:r>
      <w:r w:rsidRPr="0078781E">
        <w:rPr>
          <w:rFonts w:ascii="Times New Roman" w:hAnsi="Times New Roman" w:cs="Times New Roman"/>
          <w:sz w:val="24"/>
        </w:rPr>
        <w:t xml:space="preserve"> umowa zawieran</w:t>
      </w:r>
      <w:r w:rsidR="001B3451">
        <w:rPr>
          <w:rFonts w:ascii="Times New Roman" w:hAnsi="Times New Roman" w:cs="Times New Roman"/>
          <w:sz w:val="24"/>
        </w:rPr>
        <w:t>a pomiędzy podmiotem</w:t>
      </w:r>
      <w:r w:rsidR="00EF0458">
        <w:rPr>
          <w:rFonts w:ascii="Times New Roman" w:hAnsi="Times New Roman" w:cs="Times New Roman"/>
          <w:sz w:val="24"/>
        </w:rPr>
        <w:t xml:space="preserve"> </w:t>
      </w:r>
      <w:r w:rsidRPr="0078781E">
        <w:rPr>
          <w:rFonts w:ascii="Times New Roman" w:hAnsi="Times New Roman" w:cs="Times New Roman"/>
          <w:sz w:val="24"/>
        </w:rPr>
        <w:t>a Gminą</w:t>
      </w:r>
      <w:r w:rsidR="00EF0458">
        <w:rPr>
          <w:rFonts w:ascii="Times New Roman" w:hAnsi="Times New Roman" w:cs="Times New Roman"/>
          <w:sz w:val="24"/>
        </w:rPr>
        <w:t>, na podstawie której</w:t>
      </w:r>
      <w:r w:rsidRPr="0078781E">
        <w:rPr>
          <w:rFonts w:ascii="Times New Roman" w:hAnsi="Times New Roman" w:cs="Times New Roman"/>
          <w:sz w:val="24"/>
        </w:rPr>
        <w:t xml:space="preserve"> wynajmowane są lokale użytkowe podmiotom w Inkubatorze, </w:t>
      </w:r>
    </w:p>
    <w:p w14:paraId="6C873F1A" w14:textId="5F212818" w:rsidR="0078781E" w:rsidRDefault="0078781E" w:rsidP="0078781E">
      <w:pPr>
        <w:pStyle w:val="Akapitzlist"/>
        <w:numPr>
          <w:ilvl w:val="1"/>
          <w:numId w:val="6"/>
        </w:numPr>
        <w:rPr>
          <w:rFonts w:ascii="Times New Roman" w:hAnsi="Times New Roman" w:cs="Times New Roman"/>
          <w:sz w:val="24"/>
        </w:rPr>
      </w:pPr>
      <w:r w:rsidRPr="0078781E">
        <w:rPr>
          <w:rFonts w:ascii="Times New Roman" w:hAnsi="Times New Roman" w:cs="Times New Roman"/>
          <w:sz w:val="24"/>
        </w:rPr>
        <w:t xml:space="preserve">Cennik </w:t>
      </w:r>
      <w:r w:rsidR="00A03600">
        <w:rPr>
          <w:rFonts w:ascii="Times New Roman" w:hAnsi="Times New Roman" w:cs="Times New Roman"/>
          <w:sz w:val="24"/>
        </w:rPr>
        <w:t>–</w:t>
      </w:r>
      <w:r w:rsidRPr="0078781E">
        <w:rPr>
          <w:rFonts w:ascii="Times New Roman" w:hAnsi="Times New Roman" w:cs="Times New Roman"/>
          <w:sz w:val="24"/>
        </w:rPr>
        <w:t xml:space="preserve"> </w:t>
      </w:r>
      <w:r w:rsidR="00266339">
        <w:rPr>
          <w:rFonts w:ascii="Times New Roman" w:hAnsi="Times New Roman" w:cs="Times New Roman"/>
          <w:sz w:val="24"/>
        </w:rPr>
        <w:t xml:space="preserve">zbiór </w:t>
      </w:r>
      <w:r w:rsidRPr="0078781E">
        <w:rPr>
          <w:rFonts w:ascii="Times New Roman" w:hAnsi="Times New Roman" w:cs="Times New Roman"/>
          <w:sz w:val="24"/>
        </w:rPr>
        <w:t xml:space="preserve">opłat za korzystanie z usług Inkubatora, </w:t>
      </w:r>
    </w:p>
    <w:p w14:paraId="1B8CB4A5" w14:textId="27269C79" w:rsidR="00622E6D" w:rsidRPr="0078781E" w:rsidRDefault="00622E6D" w:rsidP="0078781E">
      <w:pPr>
        <w:pStyle w:val="Akapitzlist"/>
        <w:numPr>
          <w:ilvl w:val="1"/>
          <w:numId w:val="6"/>
        </w:numPr>
        <w:rPr>
          <w:rFonts w:ascii="Times New Roman" w:hAnsi="Times New Roman" w:cs="Times New Roman"/>
          <w:sz w:val="24"/>
        </w:rPr>
      </w:pPr>
      <w:r>
        <w:rPr>
          <w:rFonts w:ascii="Times New Roman" w:hAnsi="Times New Roman" w:cs="Times New Roman"/>
          <w:sz w:val="24"/>
        </w:rPr>
        <w:t>Cen</w:t>
      </w:r>
      <w:r w:rsidR="00BE0136">
        <w:rPr>
          <w:rFonts w:ascii="Times New Roman" w:hAnsi="Times New Roman" w:cs="Times New Roman"/>
          <w:sz w:val="24"/>
        </w:rPr>
        <w:t>a</w:t>
      </w:r>
      <w:r>
        <w:rPr>
          <w:rFonts w:ascii="Times New Roman" w:hAnsi="Times New Roman" w:cs="Times New Roman"/>
          <w:sz w:val="24"/>
        </w:rPr>
        <w:t xml:space="preserve"> rynkow</w:t>
      </w:r>
      <w:r w:rsidR="00BE0136">
        <w:rPr>
          <w:rFonts w:ascii="Times New Roman" w:hAnsi="Times New Roman" w:cs="Times New Roman"/>
          <w:sz w:val="24"/>
        </w:rPr>
        <w:t>a</w:t>
      </w:r>
      <w:r>
        <w:rPr>
          <w:rFonts w:ascii="Times New Roman" w:hAnsi="Times New Roman" w:cs="Times New Roman"/>
          <w:sz w:val="24"/>
        </w:rPr>
        <w:t xml:space="preserve"> </w:t>
      </w:r>
      <w:r w:rsidR="00BE0136">
        <w:rPr>
          <w:rFonts w:ascii="Times New Roman" w:hAnsi="Times New Roman" w:cs="Times New Roman"/>
          <w:sz w:val="24"/>
        </w:rPr>
        <w:t>–</w:t>
      </w:r>
      <w:r>
        <w:rPr>
          <w:rFonts w:ascii="Times New Roman" w:hAnsi="Times New Roman" w:cs="Times New Roman"/>
          <w:sz w:val="24"/>
        </w:rPr>
        <w:t xml:space="preserve"> </w:t>
      </w:r>
      <w:r w:rsidR="00BE0136">
        <w:rPr>
          <w:rFonts w:ascii="Times New Roman" w:hAnsi="Times New Roman" w:cs="Times New Roman"/>
          <w:sz w:val="24"/>
        </w:rPr>
        <w:t xml:space="preserve">cena zgodna ze stawkami rynkowymi, ustalona na podstawie analizy przeprowadzanej nie rzadziej niż raz na dwa lata, </w:t>
      </w:r>
    </w:p>
    <w:p w14:paraId="7FFADC81" w14:textId="317A9EBF" w:rsidR="0078781E" w:rsidRDefault="0078781E" w:rsidP="0078781E">
      <w:pPr>
        <w:pStyle w:val="Akapitzlist"/>
        <w:numPr>
          <w:ilvl w:val="1"/>
          <w:numId w:val="6"/>
        </w:numPr>
        <w:rPr>
          <w:rFonts w:ascii="Times New Roman" w:hAnsi="Times New Roman" w:cs="Times New Roman"/>
          <w:sz w:val="24"/>
        </w:rPr>
      </w:pPr>
      <w:r w:rsidRPr="0078781E">
        <w:rPr>
          <w:rFonts w:ascii="Times New Roman" w:hAnsi="Times New Roman" w:cs="Times New Roman"/>
          <w:sz w:val="24"/>
        </w:rPr>
        <w:t>Przedsiębiorstwo – należy przez to rozumieć podmiot prowadzący działalność gospodarczą bez względu na jego formę prawną</w:t>
      </w:r>
      <w:r w:rsidR="00B45B03">
        <w:rPr>
          <w:rFonts w:ascii="Times New Roman" w:hAnsi="Times New Roman" w:cs="Times New Roman"/>
          <w:sz w:val="24"/>
        </w:rPr>
        <w:t xml:space="preserve">, </w:t>
      </w:r>
    </w:p>
    <w:p w14:paraId="4B5F91A6" w14:textId="1CC88EFD" w:rsidR="00B45B03" w:rsidRDefault="00B45B03" w:rsidP="0078781E">
      <w:pPr>
        <w:pStyle w:val="Akapitzlist"/>
        <w:numPr>
          <w:ilvl w:val="1"/>
          <w:numId w:val="6"/>
        </w:numPr>
        <w:rPr>
          <w:rFonts w:ascii="Times New Roman" w:hAnsi="Times New Roman" w:cs="Times New Roman"/>
          <w:sz w:val="24"/>
        </w:rPr>
      </w:pPr>
      <w:r>
        <w:rPr>
          <w:rFonts w:ascii="Times New Roman" w:hAnsi="Times New Roman" w:cs="Times New Roman"/>
          <w:sz w:val="24"/>
        </w:rPr>
        <w:t xml:space="preserve">Przedsiębiorca – osoba </w:t>
      </w:r>
      <w:r w:rsidRPr="00B45B03">
        <w:rPr>
          <w:rFonts w:ascii="Times New Roman" w:hAnsi="Times New Roman" w:cs="Times New Roman"/>
          <w:sz w:val="24"/>
        </w:rPr>
        <w:t xml:space="preserve">fizyczna, osoba prawna i jednostka organizacyjna, o której mowa w art. 331 § 1 </w:t>
      </w:r>
      <w:proofErr w:type="spellStart"/>
      <w:r w:rsidR="00976597">
        <w:rPr>
          <w:rFonts w:ascii="Times New Roman" w:hAnsi="Times New Roman" w:cs="Times New Roman"/>
          <w:sz w:val="24"/>
        </w:rPr>
        <w:t>kc</w:t>
      </w:r>
      <w:proofErr w:type="spellEnd"/>
      <w:r w:rsidRPr="00B45B03">
        <w:rPr>
          <w:rFonts w:ascii="Times New Roman" w:hAnsi="Times New Roman" w:cs="Times New Roman"/>
          <w:sz w:val="24"/>
        </w:rPr>
        <w:t xml:space="preserve">, prowadząca we własnym imieniu działalność gospodarczą </w:t>
      </w:r>
      <w:r w:rsidR="001B3451">
        <w:rPr>
          <w:rFonts w:ascii="Times New Roman" w:hAnsi="Times New Roman" w:cs="Times New Roman"/>
          <w:sz w:val="24"/>
        </w:rPr>
        <w:t xml:space="preserve">                         </w:t>
      </w:r>
      <w:r>
        <w:rPr>
          <w:rFonts w:ascii="Times New Roman" w:hAnsi="Times New Roman" w:cs="Times New Roman"/>
          <w:sz w:val="24"/>
        </w:rPr>
        <w:t>lub zamierzająca rozp</w:t>
      </w:r>
      <w:r w:rsidR="00A44756">
        <w:rPr>
          <w:rFonts w:ascii="Times New Roman" w:hAnsi="Times New Roman" w:cs="Times New Roman"/>
          <w:sz w:val="24"/>
        </w:rPr>
        <w:t>ocząć prowadzenie działalności,</w:t>
      </w:r>
    </w:p>
    <w:p w14:paraId="55EA3467" w14:textId="24D70CAE" w:rsidR="00953FD7" w:rsidRPr="00EF0458" w:rsidRDefault="00A44756" w:rsidP="00131CBA">
      <w:pPr>
        <w:pStyle w:val="Akapitzlist"/>
        <w:numPr>
          <w:ilvl w:val="1"/>
          <w:numId w:val="6"/>
        </w:numPr>
        <w:rPr>
          <w:rFonts w:ascii="Times New Roman" w:hAnsi="Times New Roman" w:cs="Times New Roman"/>
          <w:sz w:val="24"/>
        </w:rPr>
      </w:pPr>
      <w:r w:rsidRPr="00EF0458">
        <w:rPr>
          <w:rFonts w:ascii="Times New Roman" w:hAnsi="Times New Roman" w:cs="Times New Roman"/>
          <w:sz w:val="24"/>
        </w:rPr>
        <w:t>Inkubacja – okres faktycznego ulokowania Przedsiębiorcy w Inkubatorze</w:t>
      </w:r>
      <w:r w:rsidR="00290537" w:rsidRPr="00EF0458">
        <w:rPr>
          <w:rFonts w:ascii="Times New Roman" w:hAnsi="Times New Roman" w:cs="Times New Roman"/>
          <w:sz w:val="24"/>
        </w:rPr>
        <w:t>.</w:t>
      </w:r>
    </w:p>
    <w:p w14:paraId="14E930DB" w14:textId="77777777" w:rsidR="00DA64A1" w:rsidRPr="0076409F" w:rsidRDefault="00DA64A1" w:rsidP="00DA64A1">
      <w:pPr>
        <w:jc w:val="center"/>
        <w:rPr>
          <w:rFonts w:ascii="Times New Roman" w:hAnsi="Times New Roman" w:cs="Times New Roman"/>
          <w:b/>
          <w:sz w:val="24"/>
        </w:rPr>
      </w:pPr>
      <w:r w:rsidRPr="0076409F">
        <w:rPr>
          <w:rFonts w:ascii="Times New Roman" w:hAnsi="Times New Roman" w:cs="Times New Roman"/>
          <w:b/>
          <w:sz w:val="24"/>
        </w:rPr>
        <w:t>§2</w:t>
      </w:r>
    </w:p>
    <w:p w14:paraId="51040871" w14:textId="77777777" w:rsidR="00DA64A1" w:rsidRPr="0076409F" w:rsidRDefault="00DA64A1" w:rsidP="00DA64A1">
      <w:pPr>
        <w:jc w:val="center"/>
        <w:rPr>
          <w:rFonts w:ascii="Times New Roman" w:hAnsi="Times New Roman" w:cs="Times New Roman"/>
          <w:b/>
          <w:sz w:val="24"/>
        </w:rPr>
      </w:pPr>
      <w:r w:rsidRPr="0076409F">
        <w:rPr>
          <w:rFonts w:ascii="Times New Roman" w:hAnsi="Times New Roman" w:cs="Times New Roman"/>
          <w:b/>
          <w:sz w:val="24"/>
        </w:rPr>
        <w:t>Zasady działania</w:t>
      </w:r>
    </w:p>
    <w:p w14:paraId="22C4AA73" w14:textId="77777777" w:rsidR="00F37FE8" w:rsidRDefault="001F04D6" w:rsidP="001F04D6">
      <w:pPr>
        <w:pStyle w:val="Akapitzlist"/>
        <w:numPr>
          <w:ilvl w:val="0"/>
          <w:numId w:val="5"/>
        </w:numPr>
        <w:rPr>
          <w:rFonts w:ascii="Times New Roman" w:hAnsi="Times New Roman" w:cs="Times New Roman"/>
          <w:sz w:val="24"/>
        </w:rPr>
      </w:pPr>
      <w:bookmarkStart w:id="0" w:name="_Hlk70496298"/>
      <w:r w:rsidRPr="001F04D6">
        <w:rPr>
          <w:rFonts w:ascii="Times New Roman" w:hAnsi="Times New Roman" w:cs="Times New Roman"/>
          <w:sz w:val="24"/>
        </w:rPr>
        <w:t>Nadzór</w:t>
      </w:r>
      <w:r w:rsidR="00F37FE8">
        <w:rPr>
          <w:rFonts w:ascii="Times New Roman" w:hAnsi="Times New Roman" w:cs="Times New Roman"/>
          <w:sz w:val="24"/>
        </w:rPr>
        <w:t xml:space="preserve"> nad funkcjonowaniem Inkubatora sprawuje Burmistrz Miasta Chełmży. </w:t>
      </w:r>
    </w:p>
    <w:p w14:paraId="6DCBB79F" w14:textId="0BFCCE0C" w:rsidR="00DA64A1" w:rsidRPr="001F04D6" w:rsidRDefault="00F37FE8" w:rsidP="001F04D6">
      <w:pPr>
        <w:pStyle w:val="Akapitzlist"/>
        <w:numPr>
          <w:ilvl w:val="0"/>
          <w:numId w:val="5"/>
        </w:numPr>
        <w:rPr>
          <w:rFonts w:ascii="Times New Roman" w:hAnsi="Times New Roman" w:cs="Times New Roman"/>
          <w:sz w:val="24"/>
        </w:rPr>
      </w:pPr>
      <w:r>
        <w:rPr>
          <w:rFonts w:ascii="Times New Roman" w:hAnsi="Times New Roman" w:cs="Times New Roman"/>
          <w:sz w:val="24"/>
        </w:rPr>
        <w:t xml:space="preserve">Za prawidłowe funkcjonowanie </w:t>
      </w:r>
      <w:r w:rsidR="00622E6D">
        <w:rPr>
          <w:rFonts w:ascii="Times New Roman" w:hAnsi="Times New Roman" w:cs="Times New Roman"/>
          <w:sz w:val="24"/>
        </w:rPr>
        <w:t xml:space="preserve">i organizację pracy </w:t>
      </w:r>
      <w:r>
        <w:rPr>
          <w:rFonts w:ascii="Times New Roman" w:hAnsi="Times New Roman" w:cs="Times New Roman"/>
          <w:sz w:val="24"/>
        </w:rPr>
        <w:t>Inkubatora</w:t>
      </w:r>
      <w:r w:rsidR="001B3451">
        <w:rPr>
          <w:rFonts w:ascii="Times New Roman" w:hAnsi="Times New Roman" w:cs="Times New Roman"/>
          <w:sz w:val="24"/>
        </w:rPr>
        <w:t>,</w:t>
      </w:r>
      <w:r>
        <w:rPr>
          <w:rFonts w:ascii="Times New Roman" w:hAnsi="Times New Roman" w:cs="Times New Roman"/>
          <w:sz w:val="24"/>
        </w:rPr>
        <w:t xml:space="preserve"> </w:t>
      </w:r>
      <w:r w:rsidR="00622E6D">
        <w:rPr>
          <w:rFonts w:ascii="Times New Roman" w:hAnsi="Times New Roman" w:cs="Times New Roman"/>
          <w:sz w:val="24"/>
        </w:rPr>
        <w:t>w zakresie udzielonego upoważnienia</w:t>
      </w:r>
      <w:r w:rsidR="001B3451">
        <w:rPr>
          <w:rFonts w:ascii="Times New Roman" w:hAnsi="Times New Roman" w:cs="Times New Roman"/>
          <w:sz w:val="24"/>
        </w:rPr>
        <w:t>,</w:t>
      </w:r>
      <w:r w:rsidR="00622E6D">
        <w:rPr>
          <w:rFonts w:ascii="Times New Roman" w:hAnsi="Times New Roman" w:cs="Times New Roman"/>
          <w:sz w:val="24"/>
        </w:rPr>
        <w:t xml:space="preserve"> </w:t>
      </w:r>
      <w:r>
        <w:rPr>
          <w:rFonts w:ascii="Times New Roman" w:hAnsi="Times New Roman" w:cs="Times New Roman"/>
          <w:sz w:val="24"/>
        </w:rPr>
        <w:t xml:space="preserve">odpowiada </w:t>
      </w:r>
      <w:r w:rsidR="00266339" w:rsidRPr="00EF0458">
        <w:rPr>
          <w:rFonts w:ascii="Times New Roman" w:hAnsi="Times New Roman" w:cs="Times New Roman"/>
          <w:sz w:val="24"/>
        </w:rPr>
        <w:t>Kierownik</w:t>
      </w:r>
      <w:r w:rsidR="0076409F" w:rsidRPr="00EF0458">
        <w:rPr>
          <w:rFonts w:ascii="Times New Roman" w:hAnsi="Times New Roman" w:cs="Times New Roman"/>
          <w:sz w:val="24"/>
        </w:rPr>
        <w:t xml:space="preserve"> Inkubatora</w:t>
      </w:r>
      <w:r w:rsidR="001F04D6" w:rsidRPr="00EF0458">
        <w:rPr>
          <w:rFonts w:ascii="Times New Roman" w:hAnsi="Times New Roman" w:cs="Times New Roman"/>
          <w:sz w:val="24"/>
        </w:rPr>
        <w:t>.</w:t>
      </w:r>
    </w:p>
    <w:p w14:paraId="3B50314B" w14:textId="3EC22B8E" w:rsidR="00DA64A1" w:rsidRDefault="00DA64A1" w:rsidP="006C0F88">
      <w:pPr>
        <w:pStyle w:val="Akapitzlist"/>
        <w:numPr>
          <w:ilvl w:val="0"/>
          <w:numId w:val="5"/>
        </w:numPr>
        <w:spacing w:before="240" w:after="240"/>
        <w:rPr>
          <w:rFonts w:ascii="Times New Roman" w:hAnsi="Times New Roman" w:cs="Times New Roman"/>
          <w:sz w:val="24"/>
        </w:rPr>
      </w:pPr>
      <w:r w:rsidRPr="001F04D6">
        <w:rPr>
          <w:rFonts w:ascii="Times New Roman" w:hAnsi="Times New Roman" w:cs="Times New Roman"/>
          <w:sz w:val="24"/>
        </w:rPr>
        <w:t xml:space="preserve">Wsparcie oferowane </w:t>
      </w:r>
      <w:r w:rsidR="00622E6D" w:rsidRPr="001F04D6">
        <w:rPr>
          <w:rFonts w:ascii="Times New Roman" w:hAnsi="Times New Roman" w:cs="Times New Roman"/>
          <w:sz w:val="24"/>
        </w:rPr>
        <w:t xml:space="preserve">będzie </w:t>
      </w:r>
      <w:r w:rsidR="00736299">
        <w:rPr>
          <w:rFonts w:ascii="Times New Roman" w:hAnsi="Times New Roman" w:cs="Times New Roman"/>
          <w:sz w:val="24"/>
        </w:rPr>
        <w:t xml:space="preserve">w szczególności </w:t>
      </w:r>
      <w:r w:rsidR="00A56A30">
        <w:rPr>
          <w:rFonts w:ascii="Times New Roman" w:hAnsi="Times New Roman" w:cs="Times New Roman"/>
          <w:sz w:val="24"/>
        </w:rPr>
        <w:t>podmiotom gospodarczym</w:t>
      </w:r>
      <w:r w:rsidR="00A56A30" w:rsidRPr="001F04D6">
        <w:rPr>
          <w:rFonts w:ascii="Times New Roman" w:hAnsi="Times New Roman" w:cs="Times New Roman"/>
          <w:sz w:val="24"/>
        </w:rPr>
        <w:t xml:space="preserve"> </w:t>
      </w:r>
      <w:r w:rsidR="00F37FE8">
        <w:rPr>
          <w:rFonts w:ascii="Times New Roman" w:hAnsi="Times New Roman" w:cs="Times New Roman"/>
          <w:sz w:val="24"/>
        </w:rPr>
        <w:t xml:space="preserve">funkcjonującym na obszarze </w:t>
      </w:r>
      <w:r w:rsidR="00622E6D">
        <w:rPr>
          <w:rFonts w:ascii="Times New Roman" w:hAnsi="Times New Roman" w:cs="Times New Roman"/>
          <w:sz w:val="24"/>
        </w:rPr>
        <w:t xml:space="preserve">Lokalnej Grupy Działania </w:t>
      </w:r>
      <w:bookmarkEnd w:id="0"/>
      <w:r w:rsidR="00622E6D">
        <w:rPr>
          <w:rFonts w:ascii="Times New Roman" w:hAnsi="Times New Roman" w:cs="Times New Roman"/>
          <w:sz w:val="24"/>
        </w:rPr>
        <w:t xml:space="preserve">„Ziemia Gotyku”, </w:t>
      </w:r>
      <w:r w:rsidR="00736299">
        <w:rPr>
          <w:rFonts w:ascii="Times New Roman" w:hAnsi="Times New Roman" w:cs="Times New Roman"/>
          <w:sz w:val="24"/>
        </w:rPr>
        <w:t xml:space="preserve">zwłaszcza </w:t>
      </w:r>
      <w:r w:rsidRPr="00EF0458">
        <w:rPr>
          <w:rFonts w:ascii="Times New Roman" w:hAnsi="Times New Roman" w:cs="Times New Roman"/>
          <w:sz w:val="24"/>
        </w:rPr>
        <w:t xml:space="preserve">w początkowej fazie ich istnienia i w zależności od statutu organizacji, może trwać od roku do </w:t>
      </w:r>
      <w:r w:rsidR="007756C2" w:rsidRPr="00EF0458">
        <w:rPr>
          <w:rFonts w:ascii="Times New Roman" w:hAnsi="Times New Roman" w:cs="Times New Roman"/>
          <w:sz w:val="24"/>
        </w:rPr>
        <w:t>czterech</w:t>
      </w:r>
      <w:r w:rsidRPr="00EF0458">
        <w:rPr>
          <w:rFonts w:ascii="Times New Roman" w:hAnsi="Times New Roman" w:cs="Times New Roman"/>
          <w:sz w:val="24"/>
        </w:rPr>
        <w:t xml:space="preserve"> lat. </w:t>
      </w:r>
    </w:p>
    <w:p w14:paraId="0B4CD94F" w14:textId="77777777" w:rsidR="00731826" w:rsidRPr="00731826" w:rsidRDefault="00731826" w:rsidP="00731826">
      <w:pPr>
        <w:spacing w:before="240" w:after="240"/>
        <w:rPr>
          <w:rFonts w:ascii="Times New Roman" w:hAnsi="Times New Roman" w:cs="Times New Roman"/>
          <w:sz w:val="24"/>
        </w:rPr>
      </w:pPr>
    </w:p>
    <w:p w14:paraId="0E7FDEB2" w14:textId="3B7CBB51" w:rsidR="00DA64A1" w:rsidRPr="001F04D6" w:rsidRDefault="005E48E1" w:rsidP="001F04D6">
      <w:pPr>
        <w:pStyle w:val="Akapitzlist"/>
        <w:numPr>
          <w:ilvl w:val="0"/>
          <w:numId w:val="5"/>
        </w:numPr>
        <w:rPr>
          <w:rFonts w:ascii="Times New Roman" w:hAnsi="Times New Roman" w:cs="Times New Roman"/>
          <w:sz w:val="24"/>
        </w:rPr>
      </w:pPr>
      <w:r>
        <w:rPr>
          <w:rFonts w:ascii="Times New Roman" w:hAnsi="Times New Roman" w:cs="Times New Roman"/>
          <w:sz w:val="24"/>
        </w:rPr>
        <w:lastRenderedPageBreak/>
        <w:t>Inkubator świadczy następujące usługi:</w:t>
      </w:r>
    </w:p>
    <w:p w14:paraId="5A8EFAF9" w14:textId="3AE64E98" w:rsidR="00DA64A1" w:rsidRDefault="00A03600" w:rsidP="001F04D6">
      <w:pPr>
        <w:pStyle w:val="Akapitzlist"/>
        <w:numPr>
          <w:ilvl w:val="1"/>
          <w:numId w:val="5"/>
        </w:numPr>
        <w:rPr>
          <w:rFonts w:ascii="Times New Roman" w:hAnsi="Times New Roman" w:cs="Times New Roman"/>
          <w:sz w:val="24"/>
        </w:rPr>
      </w:pPr>
      <w:r>
        <w:rPr>
          <w:rFonts w:ascii="Times New Roman" w:hAnsi="Times New Roman" w:cs="Times New Roman"/>
          <w:sz w:val="24"/>
        </w:rPr>
        <w:t>w</w:t>
      </w:r>
      <w:r w:rsidR="0051541B" w:rsidRPr="001F04D6">
        <w:rPr>
          <w:rFonts w:ascii="Times New Roman" w:hAnsi="Times New Roman" w:cs="Times New Roman"/>
          <w:sz w:val="24"/>
        </w:rPr>
        <w:t>ynajmowanie</w:t>
      </w:r>
      <w:r w:rsidR="00DA64A1" w:rsidRPr="001F04D6">
        <w:rPr>
          <w:rFonts w:ascii="Times New Roman" w:hAnsi="Times New Roman" w:cs="Times New Roman"/>
          <w:sz w:val="24"/>
        </w:rPr>
        <w:t xml:space="preserve"> powierzchni biurowej</w:t>
      </w:r>
      <w:r w:rsidR="00622E6D">
        <w:rPr>
          <w:rFonts w:ascii="Times New Roman" w:hAnsi="Times New Roman" w:cs="Times New Roman"/>
          <w:sz w:val="24"/>
        </w:rPr>
        <w:t xml:space="preserve"> </w:t>
      </w:r>
      <w:r w:rsidR="00387B53">
        <w:rPr>
          <w:rFonts w:ascii="Times New Roman" w:hAnsi="Times New Roman" w:cs="Times New Roman"/>
          <w:sz w:val="24"/>
        </w:rPr>
        <w:t xml:space="preserve">bądź stanowiska biurowego </w:t>
      </w:r>
      <w:r w:rsidR="00622E6D">
        <w:rPr>
          <w:rFonts w:ascii="Times New Roman" w:hAnsi="Times New Roman" w:cs="Times New Roman"/>
          <w:sz w:val="24"/>
        </w:rPr>
        <w:t>po cenach rynkowych</w:t>
      </w:r>
      <w:r w:rsidR="007756C2">
        <w:rPr>
          <w:rFonts w:ascii="Times New Roman" w:hAnsi="Times New Roman" w:cs="Times New Roman"/>
          <w:sz w:val="24"/>
        </w:rPr>
        <w:t xml:space="preserve"> wraz z udostępnianiem sprzętu biurowego</w:t>
      </w:r>
      <w:r w:rsidR="00DA64A1" w:rsidRPr="001F04D6">
        <w:rPr>
          <w:rFonts w:ascii="Times New Roman" w:hAnsi="Times New Roman" w:cs="Times New Roman"/>
          <w:sz w:val="24"/>
        </w:rPr>
        <w:t>,</w:t>
      </w:r>
    </w:p>
    <w:p w14:paraId="4698126F" w14:textId="317A598B" w:rsidR="00A44756" w:rsidRPr="00EF0458" w:rsidRDefault="00A44756" w:rsidP="001F04D6">
      <w:pPr>
        <w:pStyle w:val="Akapitzlist"/>
        <w:numPr>
          <w:ilvl w:val="1"/>
          <w:numId w:val="5"/>
        </w:numPr>
        <w:rPr>
          <w:rFonts w:ascii="Times New Roman" w:hAnsi="Times New Roman" w:cs="Times New Roman"/>
          <w:sz w:val="24"/>
        </w:rPr>
      </w:pPr>
      <w:r w:rsidRPr="00EF0458">
        <w:rPr>
          <w:rFonts w:ascii="Times New Roman" w:hAnsi="Times New Roman" w:cs="Times New Roman"/>
          <w:sz w:val="24"/>
        </w:rPr>
        <w:t>wynajmowanie sali konferencyjnej</w:t>
      </w:r>
      <w:r w:rsidR="00AD4C0A">
        <w:rPr>
          <w:rFonts w:ascii="Times New Roman" w:hAnsi="Times New Roman" w:cs="Times New Roman"/>
          <w:sz w:val="24"/>
        </w:rPr>
        <w:t xml:space="preserve"> oraz sali biznesowej</w:t>
      </w:r>
      <w:r w:rsidRPr="00EF0458">
        <w:rPr>
          <w:rFonts w:ascii="Times New Roman" w:hAnsi="Times New Roman" w:cs="Times New Roman"/>
          <w:sz w:val="24"/>
        </w:rPr>
        <w:t xml:space="preserve">, zgodnie </w:t>
      </w:r>
      <w:r w:rsidR="00EF0458">
        <w:rPr>
          <w:rFonts w:ascii="Times New Roman" w:hAnsi="Times New Roman" w:cs="Times New Roman"/>
          <w:sz w:val="24"/>
        </w:rPr>
        <w:t>ze stawkami zawartymi w cenniku bądź indywidualnie ustalonymi z Kierownikiem Inkubatora,</w:t>
      </w:r>
    </w:p>
    <w:p w14:paraId="3A3F1805" w14:textId="74E168E1" w:rsidR="00DA64A1" w:rsidRPr="001F04D6" w:rsidRDefault="00A03600" w:rsidP="001F04D6">
      <w:pPr>
        <w:pStyle w:val="Akapitzlist"/>
        <w:numPr>
          <w:ilvl w:val="1"/>
          <w:numId w:val="5"/>
        </w:numPr>
        <w:rPr>
          <w:rFonts w:ascii="Times New Roman" w:hAnsi="Times New Roman" w:cs="Times New Roman"/>
          <w:sz w:val="24"/>
        </w:rPr>
      </w:pPr>
      <w:r>
        <w:rPr>
          <w:rFonts w:ascii="Times New Roman" w:hAnsi="Times New Roman" w:cs="Times New Roman"/>
          <w:sz w:val="24"/>
        </w:rPr>
        <w:t>ś</w:t>
      </w:r>
      <w:r w:rsidR="0051541B" w:rsidRPr="001F04D6">
        <w:rPr>
          <w:rFonts w:ascii="Times New Roman" w:hAnsi="Times New Roman" w:cs="Times New Roman"/>
          <w:sz w:val="24"/>
        </w:rPr>
        <w:t>wiadczenie</w:t>
      </w:r>
      <w:r w:rsidR="00DA64A1" w:rsidRPr="001F04D6">
        <w:rPr>
          <w:rFonts w:ascii="Times New Roman" w:hAnsi="Times New Roman" w:cs="Times New Roman"/>
          <w:sz w:val="24"/>
        </w:rPr>
        <w:t xml:space="preserve"> usług </w:t>
      </w:r>
      <w:r w:rsidR="00EF0458">
        <w:rPr>
          <w:rFonts w:ascii="Times New Roman" w:hAnsi="Times New Roman" w:cs="Times New Roman"/>
          <w:sz w:val="24"/>
        </w:rPr>
        <w:t xml:space="preserve">m. in. </w:t>
      </w:r>
      <w:r w:rsidR="00DA64A1" w:rsidRPr="001F04D6">
        <w:rPr>
          <w:rFonts w:ascii="Times New Roman" w:hAnsi="Times New Roman" w:cs="Times New Roman"/>
          <w:sz w:val="24"/>
        </w:rPr>
        <w:t xml:space="preserve">w zakresie </w:t>
      </w:r>
      <w:r w:rsidR="00A44756" w:rsidRPr="00EF0458">
        <w:rPr>
          <w:rFonts w:ascii="Times New Roman" w:hAnsi="Times New Roman" w:cs="Times New Roman"/>
          <w:sz w:val="24"/>
        </w:rPr>
        <w:t xml:space="preserve">doradztwa dotyczącego </w:t>
      </w:r>
      <w:r w:rsidR="00266339" w:rsidRPr="00EF0458">
        <w:rPr>
          <w:rFonts w:ascii="Times New Roman" w:hAnsi="Times New Roman" w:cs="Times New Roman"/>
          <w:sz w:val="24"/>
        </w:rPr>
        <w:t xml:space="preserve">podstawowych aspektów </w:t>
      </w:r>
      <w:r w:rsidR="0076409F" w:rsidRPr="00EF0458">
        <w:rPr>
          <w:rFonts w:ascii="Times New Roman" w:hAnsi="Times New Roman" w:cs="Times New Roman"/>
          <w:sz w:val="24"/>
        </w:rPr>
        <w:t xml:space="preserve">związanych z </w:t>
      </w:r>
      <w:r w:rsidR="00266339" w:rsidRPr="00EF0458">
        <w:rPr>
          <w:rFonts w:ascii="Times New Roman" w:hAnsi="Times New Roman" w:cs="Times New Roman"/>
          <w:sz w:val="24"/>
        </w:rPr>
        <w:t>zakł</w:t>
      </w:r>
      <w:r w:rsidR="0076409F" w:rsidRPr="00EF0458">
        <w:rPr>
          <w:rFonts w:ascii="Times New Roman" w:hAnsi="Times New Roman" w:cs="Times New Roman"/>
          <w:sz w:val="24"/>
        </w:rPr>
        <w:t>adaniem</w:t>
      </w:r>
      <w:r w:rsidR="00266339" w:rsidRPr="00EF0458">
        <w:rPr>
          <w:rFonts w:ascii="Times New Roman" w:hAnsi="Times New Roman" w:cs="Times New Roman"/>
          <w:sz w:val="24"/>
        </w:rPr>
        <w:t xml:space="preserve"> działalności gospodarczej, </w:t>
      </w:r>
      <w:r w:rsidR="00EF0458">
        <w:rPr>
          <w:rFonts w:ascii="Times New Roman" w:hAnsi="Times New Roman" w:cs="Times New Roman"/>
          <w:sz w:val="24"/>
        </w:rPr>
        <w:t xml:space="preserve">doradztwa prawnego, </w:t>
      </w:r>
      <w:r w:rsidR="00DA64A1" w:rsidRPr="001F04D6">
        <w:rPr>
          <w:rFonts w:ascii="Times New Roman" w:hAnsi="Times New Roman" w:cs="Times New Roman"/>
          <w:sz w:val="24"/>
        </w:rPr>
        <w:t>finansowo</w:t>
      </w:r>
      <w:r w:rsidR="00A44756">
        <w:rPr>
          <w:rFonts w:ascii="Times New Roman" w:hAnsi="Times New Roman" w:cs="Times New Roman"/>
          <w:sz w:val="24"/>
        </w:rPr>
        <w:t xml:space="preserve"> </w:t>
      </w:r>
      <w:r w:rsidR="00DA64A1" w:rsidRPr="001F04D6">
        <w:rPr>
          <w:rFonts w:ascii="Times New Roman" w:hAnsi="Times New Roman" w:cs="Times New Roman"/>
          <w:sz w:val="24"/>
        </w:rPr>
        <w:t xml:space="preserve">– księgowego, </w:t>
      </w:r>
      <w:r w:rsidR="00EF0458">
        <w:rPr>
          <w:rFonts w:ascii="Times New Roman" w:hAnsi="Times New Roman" w:cs="Times New Roman"/>
          <w:sz w:val="24"/>
        </w:rPr>
        <w:t>itp.</w:t>
      </w:r>
    </w:p>
    <w:p w14:paraId="2C05CC18" w14:textId="5B0BB6E7" w:rsidR="00DA64A1" w:rsidRPr="001F04D6" w:rsidRDefault="00A03600" w:rsidP="001F04D6">
      <w:pPr>
        <w:pStyle w:val="Akapitzlist"/>
        <w:numPr>
          <w:ilvl w:val="1"/>
          <w:numId w:val="5"/>
        </w:numPr>
        <w:rPr>
          <w:rFonts w:ascii="Times New Roman" w:hAnsi="Times New Roman" w:cs="Times New Roman"/>
          <w:sz w:val="24"/>
        </w:rPr>
      </w:pPr>
      <w:r>
        <w:rPr>
          <w:rFonts w:ascii="Times New Roman" w:hAnsi="Times New Roman" w:cs="Times New Roman"/>
          <w:sz w:val="24"/>
        </w:rPr>
        <w:t>ś</w:t>
      </w:r>
      <w:r w:rsidR="0051541B" w:rsidRPr="001F04D6">
        <w:rPr>
          <w:rFonts w:ascii="Times New Roman" w:hAnsi="Times New Roman" w:cs="Times New Roman"/>
          <w:sz w:val="24"/>
        </w:rPr>
        <w:t>wiadczenie</w:t>
      </w:r>
      <w:r w:rsidR="00DA64A1" w:rsidRPr="001F04D6">
        <w:rPr>
          <w:rFonts w:ascii="Times New Roman" w:hAnsi="Times New Roman" w:cs="Times New Roman"/>
          <w:sz w:val="24"/>
        </w:rPr>
        <w:t xml:space="preserve"> usług szkoleniowych.</w:t>
      </w:r>
    </w:p>
    <w:p w14:paraId="7573741B" w14:textId="6AACBA02" w:rsidR="00E57B8B" w:rsidRDefault="008F2FF8" w:rsidP="001F04D6">
      <w:pPr>
        <w:pStyle w:val="Akapitzlist"/>
        <w:numPr>
          <w:ilvl w:val="0"/>
          <w:numId w:val="5"/>
        </w:numPr>
        <w:rPr>
          <w:rFonts w:ascii="Times New Roman" w:hAnsi="Times New Roman" w:cs="Times New Roman"/>
          <w:sz w:val="24"/>
        </w:rPr>
      </w:pPr>
      <w:r>
        <w:rPr>
          <w:rFonts w:ascii="Times New Roman" w:hAnsi="Times New Roman" w:cs="Times New Roman"/>
          <w:sz w:val="24"/>
        </w:rPr>
        <w:t>Do korzystania z usług I</w:t>
      </w:r>
      <w:r w:rsidR="00E57B8B">
        <w:rPr>
          <w:rFonts w:ascii="Times New Roman" w:hAnsi="Times New Roman" w:cs="Times New Roman"/>
          <w:sz w:val="24"/>
        </w:rPr>
        <w:t xml:space="preserve">nkubatora uprawnieni są </w:t>
      </w:r>
      <w:r w:rsidR="00E049E5">
        <w:rPr>
          <w:rFonts w:ascii="Times New Roman" w:hAnsi="Times New Roman" w:cs="Times New Roman"/>
          <w:sz w:val="24"/>
        </w:rPr>
        <w:t xml:space="preserve">wszyscy </w:t>
      </w:r>
      <w:r>
        <w:rPr>
          <w:rFonts w:ascii="Times New Roman" w:hAnsi="Times New Roman" w:cs="Times New Roman"/>
          <w:sz w:val="24"/>
        </w:rPr>
        <w:t>P</w:t>
      </w:r>
      <w:r w:rsidR="00E57B8B">
        <w:rPr>
          <w:rFonts w:ascii="Times New Roman" w:hAnsi="Times New Roman" w:cs="Times New Roman"/>
          <w:sz w:val="24"/>
        </w:rPr>
        <w:t xml:space="preserve">rzedsiębiorcy </w:t>
      </w:r>
      <w:r w:rsidR="007524BF">
        <w:rPr>
          <w:rFonts w:ascii="Times New Roman" w:hAnsi="Times New Roman" w:cs="Times New Roman"/>
          <w:sz w:val="24"/>
        </w:rPr>
        <w:t>działający poza branżą rolniczą</w:t>
      </w:r>
      <w:r w:rsidR="006311F2">
        <w:rPr>
          <w:rFonts w:ascii="Times New Roman" w:hAnsi="Times New Roman" w:cs="Times New Roman"/>
          <w:sz w:val="24"/>
        </w:rPr>
        <w:t>,</w:t>
      </w:r>
      <w:r w:rsidR="007524BF">
        <w:rPr>
          <w:rFonts w:ascii="Times New Roman" w:hAnsi="Times New Roman" w:cs="Times New Roman"/>
          <w:sz w:val="24"/>
        </w:rPr>
        <w:t xml:space="preserve"> </w:t>
      </w:r>
      <w:r w:rsidR="002725A0">
        <w:rPr>
          <w:rFonts w:ascii="Times New Roman" w:hAnsi="Times New Roman" w:cs="Times New Roman"/>
          <w:sz w:val="24"/>
        </w:rPr>
        <w:t xml:space="preserve">w szczególności </w:t>
      </w:r>
      <w:r w:rsidR="00E57B8B">
        <w:rPr>
          <w:rFonts w:ascii="Times New Roman" w:hAnsi="Times New Roman" w:cs="Times New Roman"/>
          <w:sz w:val="24"/>
        </w:rPr>
        <w:t>funkcjonujący w obszarze LGD „Ziemia Gotyku”</w:t>
      </w:r>
      <w:r w:rsidR="007524BF">
        <w:rPr>
          <w:rFonts w:ascii="Times New Roman" w:hAnsi="Times New Roman" w:cs="Times New Roman"/>
          <w:sz w:val="24"/>
        </w:rPr>
        <w:t xml:space="preserve"> </w:t>
      </w:r>
      <w:r w:rsidR="002725A0">
        <w:rPr>
          <w:rFonts w:ascii="Times New Roman" w:hAnsi="Times New Roman" w:cs="Times New Roman"/>
          <w:sz w:val="24"/>
        </w:rPr>
        <w:t xml:space="preserve">                        </w:t>
      </w:r>
      <w:r w:rsidR="007524BF">
        <w:rPr>
          <w:rFonts w:ascii="Times New Roman" w:hAnsi="Times New Roman" w:cs="Times New Roman"/>
          <w:sz w:val="24"/>
        </w:rPr>
        <w:t>lub osoby fizyczne planujące rozpocząć prowadzenie działalności gospodarczej</w:t>
      </w:r>
      <w:r w:rsidR="00161FF4">
        <w:rPr>
          <w:rFonts w:ascii="Times New Roman" w:hAnsi="Times New Roman" w:cs="Times New Roman"/>
          <w:sz w:val="24"/>
        </w:rPr>
        <w:t>, z</w:t>
      </w:r>
      <w:r w:rsidR="006311F2">
        <w:rPr>
          <w:rFonts w:ascii="Times New Roman" w:hAnsi="Times New Roman" w:cs="Times New Roman"/>
          <w:sz w:val="24"/>
        </w:rPr>
        <w:t> </w:t>
      </w:r>
      <w:r w:rsidR="00161FF4">
        <w:rPr>
          <w:rFonts w:ascii="Times New Roman" w:hAnsi="Times New Roman" w:cs="Times New Roman"/>
          <w:sz w:val="24"/>
        </w:rPr>
        <w:t>zastrzeżeniem pkt 7</w:t>
      </w:r>
      <w:r w:rsidR="006311F2">
        <w:rPr>
          <w:rFonts w:ascii="Times New Roman" w:hAnsi="Times New Roman" w:cs="Times New Roman"/>
          <w:sz w:val="24"/>
        </w:rPr>
        <w:t xml:space="preserve"> niniejszego paragrafu</w:t>
      </w:r>
      <w:r w:rsidR="00E049E5">
        <w:rPr>
          <w:rFonts w:ascii="Times New Roman" w:hAnsi="Times New Roman" w:cs="Times New Roman"/>
          <w:sz w:val="24"/>
        </w:rPr>
        <w:t>.</w:t>
      </w:r>
    </w:p>
    <w:p w14:paraId="0B8E007E" w14:textId="4C5316FB" w:rsidR="00161FF4" w:rsidRDefault="008F2FF8" w:rsidP="001F04D6">
      <w:pPr>
        <w:pStyle w:val="Akapitzlist"/>
        <w:numPr>
          <w:ilvl w:val="0"/>
          <w:numId w:val="5"/>
        </w:numPr>
        <w:rPr>
          <w:rFonts w:ascii="Times New Roman" w:hAnsi="Times New Roman" w:cs="Times New Roman"/>
          <w:sz w:val="24"/>
        </w:rPr>
      </w:pPr>
      <w:r>
        <w:rPr>
          <w:rFonts w:ascii="Times New Roman" w:hAnsi="Times New Roman" w:cs="Times New Roman"/>
          <w:sz w:val="24"/>
        </w:rPr>
        <w:t>Rekrutacja P</w:t>
      </w:r>
      <w:r w:rsidR="005E48E1">
        <w:rPr>
          <w:rFonts w:ascii="Times New Roman" w:hAnsi="Times New Roman" w:cs="Times New Roman"/>
          <w:sz w:val="24"/>
        </w:rPr>
        <w:t>rzedsiębiorców zainter</w:t>
      </w:r>
      <w:r>
        <w:rPr>
          <w:rFonts w:ascii="Times New Roman" w:hAnsi="Times New Roman" w:cs="Times New Roman"/>
          <w:sz w:val="24"/>
        </w:rPr>
        <w:t>esowanych korzystaniem z usług I</w:t>
      </w:r>
      <w:r w:rsidR="005E48E1">
        <w:rPr>
          <w:rFonts w:ascii="Times New Roman" w:hAnsi="Times New Roman" w:cs="Times New Roman"/>
          <w:sz w:val="24"/>
        </w:rPr>
        <w:t>nkubatora</w:t>
      </w:r>
      <w:r w:rsidR="00161FF4">
        <w:rPr>
          <w:rFonts w:ascii="Times New Roman" w:hAnsi="Times New Roman" w:cs="Times New Roman"/>
          <w:sz w:val="24"/>
        </w:rPr>
        <w:t xml:space="preserve"> </w:t>
      </w:r>
      <w:r w:rsidR="005826D4">
        <w:rPr>
          <w:rFonts w:ascii="Times New Roman" w:hAnsi="Times New Roman" w:cs="Times New Roman"/>
          <w:sz w:val="24"/>
        </w:rPr>
        <w:t>prowadzona jest w</w:t>
      </w:r>
      <w:r w:rsidR="003C264A">
        <w:rPr>
          <w:rFonts w:ascii="Times New Roman" w:hAnsi="Times New Roman" w:cs="Times New Roman"/>
          <w:sz w:val="24"/>
        </w:rPr>
        <w:t xml:space="preserve"> sposób ciągły, w</w:t>
      </w:r>
      <w:r w:rsidR="005826D4">
        <w:rPr>
          <w:rFonts w:ascii="Times New Roman" w:hAnsi="Times New Roman" w:cs="Times New Roman"/>
          <w:sz w:val="24"/>
        </w:rPr>
        <w:t xml:space="preserve"> oparciu o otwarte</w:t>
      </w:r>
      <w:r w:rsidR="00161FF4">
        <w:rPr>
          <w:rFonts w:ascii="Times New Roman" w:hAnsi="Times New Roman" w:cs="Times New Roman"/>
          <w:sz w:val="24"/>
        </w:rPr>
        <w:t>, przejrzyste i niedyskryminacyjne zasady</w:t>
      </w:r>
      <w:r w:rsidR="00387B53">
        <w:rPr>
          <w:rFonts w:ascii="Times New Roman" w:hAnsi="Times New Roman" w:cs="Times New Roman"/>
          <w:sz w:val="24"/>
        </w:rPr>
        <w:t xml:space="preserve">. </w:t>
      </w:r>
    </w:p>
    <w:p w14:paraId="693A2345" w14:textId="0514A929" w:rsidR="00E57B8B" w:rsidRDefault="00E57B8B" w:rsidP="001F04D6">
      <w:pPr>
        <w:pStyle w:val="Akapitzlist"/>
        <w:numPr>
          <w:ilvl w:val="0"/>
          <w:numId w:val="5"/>
        </w:numPr>
        <w:rPr>
          <w:rFonts w:ascii="Times New Roman" w:hAnsi="Times New Roman" w:cs="Times New Roman"/>
          <w:sz w:val="24"/>
        </w:rPr>
      </w:pPr>
      <w:r>
        <w:rPr>
          <w:rFonts w:ascii="Times New Roman" w:hAnsi="Times New Roman" w:cs="Times New Roman"/>
          <w:sz w:val="24"/>
        </w:rPr>
        <w:t>W przypadku</w:t>
      </w:r>
      <w:r w:rsidR="005E48E1">
        <w:rPr>
          <w:rFonts w:ascii="Times New Roman" w:hAnsi="Times New Roman" w:cs="Times New Roman"/>
          <w:sz w:val="24"/>
        </w:rPr>
        <w:t xml:space="preserve">, gdy liczba chętnych przewyższa </w:t>
      </w:r>
      <w:r w:rsidR="008F2FF8">
        <w:rPr>
          <w:rFonts w:ascii="Times New Roman" w:hAnsi="Times New Roman" w:cs="Times New Roman"/>
          <w:sz w:val="24"/>
        </w:rPr>
        <w:t>możliwości I</w:t>
      </w:r>
      <w:r w:rsidR="005E48E1">
        <w:rPr>
          <w:rFonts w:ascii="Times New Roman" w:hAnsi="Times New Roman" w:cs="Times New Roman"/>
          <w:sz w:val="24"/>
        </w:rPr>
        <w:t>nkubatora</w:t>
      </w:r>
      <w:r>
        <w:rPr>
          <w:rFonts w:ascii="Times New Roman" w:hAnsi="Times New Roman" w:cs="Times New Roman"/>
          <w:sz w:val="24"/>
        </w:rPr>
        <w:t xml:space="preserve">, </w:t>
      </w:r>
      <w:r w:rsidR="005826D4">
        <w:rPr>
          <w:rFonts w:ascii="Times New Roman" w:hAnsi="Times New Roman" w:cs="Times New Roman"/>
          <w:sz w:val="24"/>
        </w:rPr>
        <w:t>w</w:t>
      </w:r>
      <w:r w:rsidR="000D27C5">
        <w:rPr>
          <w:rFonts w:ascii="Times New Roman" w:hAnsi="Times New Roman" w:cs="Times New Roman"/>
          <w:sz w:val="24"/>
        </w:rPr>
        <w:t> </w:t>
      </w:r>
      <w:r w:rsidR="005826D4">
        <w:rPr>
          <w:rFonts w:ascii="Times New Roman" w:hAnsi="Times New Roman" w:cs="Times New Roman"/>
          <w:sz w:val="24"/>
        </w:rPr>
        <w:t>procesie rekrutacji</w:t>
      </w:r>
      <w:r>
        <w:rPr>
          <w:rFonts w:ascii="Times New Roman" w:hAnsi="Times New Roman" w:cs="Times New Roman"/>
          <w:sz w:val="24"/>
        </w:rPr>
        <w:t xml:space="preserve"> stosowane będą preferencje, o których mowa w punkcie </w:t>
      </w:r>
      <w:r w:rsidR="00161FF4">
        <w:rPr>
          <w:rFonts w:ascii="Times New Roman" w:hAnsi="Times New Roman" w:cs="Times New Roman"/>
          <w:sz w:val="24"/>
        </w:rPr>
        <w:t>8</w:t>
      </w:r>
      <w:r>
        <w:rPr>
          <w:rFonts w:ascii="Times New Roman" w:hAnsi="Times New Roman" w:cs="Times New Roman"/>
          <w:sz w:val="24"/>
        </w:rPr>
        <w:t xml:space="preserve">. </w:t>
      </w:r>
    </w:p>
    <w:p w14:paraId="76680AD2" w14:textId="6B7A7915" w:rsidR="00DA64A1" w:rsidRPr="0092448B" w:rsidRDefault="005E48E1" w:rsidP="001F04D6">
      <w:pPr>
        <w:pStyle w:val="Akapitzlist"/>
        <w:numPr>
          <w:ilvl w:val="0"/>
          <w:numId w:val="5"/>
        </w:numPr>
        <w:rPr>
          <w:rFonts w:ascii="Times New Roman" w:hAnsi="Times New Roman" w:cs="Times New Roman"/>
          <w:sz w:val="24"/>
          <w:szCs w:val="24"/>
        </w:rPr>
      </w:pPr>
      <w:r w:rsidRPr="0092448B">
        <w:rPr>
          <w:rFonts w:ascii="Times New Roman" w:hAnsi="Times New Roman" w:cs="Times New Roman"/>
          <w:sz w:val="24"/>
          <w:szCs w:val="24"/>
        </w:rPr>
        <w:t>W procesie</w:t>
      </w:r>
      <w:r w:rsidR="008F2FF8">
        <w:rPr>
          <w:rFonts w:ascii="Times New Roman" w:hAnsi="Times New Roman" w:cs="Times New Roman"/>
          <w:sz w:val="24"/>
          <w:szCs w:val="24"/>
        </w:rPr>
        <w:t xml:space="preserve"> rekrutacji pierwszeństwo mają P</w:t>
      </w:r>
      <w:r w:rsidRPr="0092448B">
        <w:rPr>
          <w:rFonts w:ascii="Times New Roman" w:hAnsi="Times New Roman" w:cs="Times New Roman"/>
          <w:sz w:val="24"/>
          <w:szCs w:val="24"/>
        </w:rPr>
        <w:t>rzedsiębiorcy</w:t>
      </w:r>
      <w:r w:rsidR="00DA64A1" w:rsidRPr="0092448B">
        <w:rPr>
          <w:rFonts w:ascii="Times New Roman" w:hAnsi="Times New Roman" w:cs="Times New Roman"/>
          <w:sz w:val="24"/>
          <w:szCs w:val="24"/>
        </w:rPr>
        <w:t>:</w:t>
      </w:r>
    </w:p>
    <w:p w14:paraId="107404B1" w14:textId="5C474029" w:rsidR="00DA64A1" w:rsidRPr="0092448B" w:rsidRDefault="005E48E1" w:rsidP="001F04D6">
      <w:pPr>
        <w:pStyle w:val="Akapitzlist"/>
        <w:numPr>
          <w:ilvl w:val="1"/>
          <w:numId w:val="5"/>
        </w:numPr>
        <w:rPr>
          <w:rFonts w:ascii="Times New Roman" w:hAnsi="Times New Roman" w:cs="Times New Roman"/>
          <w:sz w:val="24"/>
          <w:szCs w:val="24"/>
        </w:rPr>
      </w:pPr>
      <w:r w:rsidRPr="0092448B">
        <w:rPr>
          <w:rFonts w:ascii="Times New Roman" w:hAnsi="Times New Roman" w:cs="Times New Roman"/>
          <w:sz w:val="24"/>
          <w:szCs w:val="24"/>
        </w:rPr>
        <w:t>rozpoczynający prowadzenie działalności gospodarczej</w:t>
      </w:r>
      <w:r w:rsidR="0051541B" w:rsidRPr="0092448B">
        <w:rPr>
          <w:rFonts w:ascii="Times New Roman" w:hAnsi="Times New Roman" w:cs="Times New Roman"/>
          <w:sz w:val="24"/>
          <w:szCs w:val="24"/>
        </w:rPr>
        <w:t>,</w:t>
      </w:r>
    </w:p>
    <w:p w14:paraId="362432DA" w14:textId="2C810EDE" w:rsidR="005E48E1" w:rsidRPr="0092448B" w:rsidRDefault="005E48E1" w:rsidP="001F04D6">
      <w:pPr>
        <w:pStyle w:val="Akapitzlist"/>
        <w:numPr>
          <w:ilvl w:val="1"/>
          <w:numId w:val="5"/>
        </w:numPr>
        <w:rPr>
          <w:rFonts w:ascii="Times New Roman" w:hAnsi="Times New Roman" w:cs="Times New Roman"/>
          <w:sz w:val="24"/>
          <w:szCs w:val="24"/>
        </w:rPr>
      </w:pPr>
      <w:r w:rsidRPr="0092448B">
        <w:rPr>
          <w:rFonts w:ascii="Times New Roman" w:hAnsi="Times New Roman" w:cs="Times New Roman"/>
          <w:sz w:val="24"/>
          <w:szCs w:val="24"/>
        </w:rPr>
        <w:t>prowadzący działalność gospodarczą nie dłużej niż 4 lata,</w:t>
      </w:r>
    </w:p>
    <w:p w14:paraId="6A9BAC1C" w14:textId="2B670AF3" w:rsidR="00EE14E6" w:rsidRPr="008F2FF8" w:rsidRDefault="005E48E1" w:rsidP="008F2FF8">
      <w:pPr>
        <w:pStyle w:val="Akapitzlist"/>
        <w:numPr>
          <w:ilvl w:val="1"/>
          <w:numId w:val="5"/>
        </w:numPr>
        <w:rPr>
          <w:rFonts w:ascii="Times New Roman" w:hAnsi="Times New Roman" w:cs="Times New Roman"/>
          <w:sz w:val="24"/>
          <w:szCs w:val="24"/>
        </w:rPr>
      </w:pPr>
      <w:r w:rsidRPr="0092448B">
        <w:rPr>
          <w:rFonts w:ascii="Times New Roman" w:hAnsi="Times New Roman" w:cs="Times New Roman"/>
          <w:sz w:val="24"/>
          <w:szCs w:val="24"/>
        </w:rPr>
        <w:t xml:space="preserve">mający siedzibę </w:t>
      </w:r>
      <w:r w:rsidR="006B302A" w:rsidRPr="0092448B">
        <w:rPr>
          <w:rFonts w:ascii="Times New Roman" w:hAnsi="Times New Roman" w:cs="Times New Roman"/>
          <w:sz w:val="24"/>
          <w:szCs w:val="24"/>
        </w:rPr>
        <w:t>na obszarze</w:t>
      </w:r>
      <w:r w:rsidRPr="0092448B">
        <w:rPr>
          <w:rFonts w:ascii="Times New Roman" w:hAnsi="Times New Roman" w:cs="Times New Roman"/>
          <w:sz w:val="24"/>
          <w:szCs w:val="24"/>
        </w:rPr>
        <w:t xml:space="preserve"> gmin członkowskich</w:t>
      </w:r>
      <w:r w:rsidR="006B302A" w:rsidRPr="0092448B">
        <w:rPr>
          <w:rFonts w:ascii="Times New Roman" w:hAnsi="Times New Roman" w:cs="Times New Roman"/>
          <w:sz w:val="24"/>
          <w:szCs w:val="24"/>
        </w:rPr>
        <w:t xml:space="preserve"> LGD „Ziemia Gotyku”</w:t>
      </w:r>
      <w:r w:rsidRPr="0092448B">
        <w:rPr>
          <w:rFonts w:ascii="Times New Roman" w:hAnsi="Times New Roman" w:cs="Times New Roman"/>
          <w:sz w:val="24"/>
          <w:szCs w:val="24"/>
        </w:rPr>
        <w:t>,</w:t>
      </w:r>
      <w:r w:rsidR="00B45B03" w:rsidRPr="0092448B">
        <w:rPr>
          <w:rFonts w:ascii="Times New Roman" w:hAnsi="Times New Roman" w:cs="Times New Roman"/>
          <w:sz w:val="24"/>
          <w:szCs w:val="24"/>
        </w:rPr>
        <w:t xml:space="preserve"> </w:t>
      </w:r>
      <w:r w:rsidR="00DA64A1" w:rsidRPr="008F2FF8">
        <w:rPr>
          <w:rFonts w:ascii="Times New Roman" w:hAnsi="Times New Roman" w:cs="Times New Roman"/>
          <w:sz w:val="24"/>
          <w:szCs w:val="24"/>
        </w:rPr>
        <w:t xml:space="preserve">którzy </w:t>
      </w:r>
      <w:r w:rsidR="008F2FF8">
        <w:rPr>
          <w:rFonts w:ascii="Times New Roman" w:hAnsi="Times New Roman" w:cs="Times New Roman"/>
          <w:sz w:val="24"/>
          <w:szCs w:val="24"/>
        </w:rPr>
        <w:t xml:space="preserve">                           </w:t>
      </w:r>
      <w:r w:rsidRPr="008F2FF8">
        <w:rPr>
          <w:rFonts w:ascii="Times New Roman" w:hAnsi="Times New Roman" w:cs="Times New Roman"/>
          <w:sz w:val="24"/>
          <w:szCs w:val="24"/>
        </w:rPr>
        <w:t>w okresie 1 roku poprzedzającego z</w:t>
      </w:r>
      <w:r w:rsidR="008F2FF8" w:rsidRPr="008F2FF8">
        <w:rPr>
          <w:rFonts w:ascii="Times New Roman" w:hAnsi="Times New Roman" w:cs="Times New Roman"/>
          <w:sz w:val="24"/>
          <w:szCs w:val="24"/>
        </w:rPr>
        <w:t>łożenie wniosku o przyjęcie do I</w:t>
      </w:r>
      <w:r w:rsidRPr="008F2FF8">
        <w:rPr>
          <w:rFonts w:ascii="Times New Roman" w:hAnsi="Times New Roman" w:cs="Times New Roman"/>
          <w:sz w:val="24"/>
          <w:szCs w:val="24"/>
        </w:rPr>
        <w:t>nkubatora otrzymali dofinansowanie na rozpoczęcie działalności gospodarczej,</w:t>
      </w:r>
    </w:p>
    <w:p w14:paraId="3A4993BA" w14:textId="7D3C330A" w:rsidR="005E48E1" w:rsidRPr="0006166C" w:rsidRDefault="005E48E1">
      <w:pPr>
        <w:pStyle w:val="Akapitzlist"/>
        <w:numPr>
          <w:ilvl w:val="1"/>
          <w:numId w:val="5"/>
        </w:numPr>
      </w:pPr>
      <w:r w:rsidRPr="0092448B">
        <w:rPr>
          <w:rFonts w:ascii="Times New Roman" w:hAnsi="Times New Roman" w:cs="Times New Roman"/>
          <w:sz w:val="24"/>
          <w:szCs w:val="24"/>
        </w:rPr>
        <w:t>prowadzący badania naukowe lub działalność mającą na celu wprowadzenie na rynek innowacyjnych produktów i usług.</w:t>
      </w:r>
    </w:p>
    <w:p w14:paraId="5B3F050E" w14:textId="06817228" w:rsidR="0006166C" w:rsidRPr="00EF0458" w:rsidRDefault="0006166C" w:rsidP="001F04D6">
      <w:pPr>
        <w:pStyle w:val="Akapitzlist"/>
        <w:numPr>
          <w:ilvl w:val="0"/>
          <w:numId w:val="5"/>
        </w:numPr>
        <w:rPr>
          <w:rFonts w:ascii="Times New Roman" w:hAnsi="Times New Roman" w:cs="Times New Roman"/>
          <w:sz w:val="24"/>
        </w:rPr>
      </w:pPr>
      <w:r w:rsidRPr="00EF0458">
        <w:rPr>
          <w:rFonts w:ascii="Times New Roman" w:hAnsi="Times New Roman" w:cs="Times New Roman"/>
          <w:sz w:val="24"/>
        </w:rPr>
        <w:t>Przedsiębiorcy spełniający kryteria</w:t>
      </w:r>
      <w:r w:rsidR="005E48E1" w:rsidRPr="00EF0458">
        <w:rPr>
          <w:rFonts w:ascii="Times New Roman" w:hAnsi="Times New Roman" w:cs="Times New Roman"/>
          <w:sz w:val="24"/>
        </w:rPr>
        <w:t xml:space="preserve"> z punktu 8</w:t>
      </w:r>
      <w:r w:rsidRPr="00EF0458">
        <w:rPr>
          <w:rFonts w:ascii="Times New Roman" w:hAnsi="Times New Roman" w:cs="Times New Roman"/>
          <w:sz w:val="24"/>
        </w:rPr>
        <w:t xml:space="preserve"> są uprawnieni do korzystania z usług wymienion</w:t>
      </w:r>
      <w:r w:rsidR="00E049E5" w:rsidRPr="00EF0458">
        <w:rPr>
          <w:rFonts w:ascii="Times New Roman" w:hAnsi="Times New Roman" w:cs="Times New Roman"/>
          <w:sz w:val="24"/>
        </w:rPr>
        <w:t xml:space="preserve">ych w punkcie 4 </w:t>
      </w:r>
      <w:proofErr w:type="spellStart"/>
      <w:r w:rsidR="00E049E5" w:rsidRPr="00EF0458">
        <w:rPr>
          <w:rFonts w:ascii="Times New Roman" w:hAnsi="Times New Roman" w:cs="Times New Roman"/>
          <w:sz w:val="24"/>
        </w:rPr>
        <w:t>p</w:t>
      </w:r>
      <w:r w:rsidR="000D27C5" w:rsidRPr="00EF0458">
        <w:rPr>
          <w:rFonts w:ascii="Times New Roman" w:hAnsi="Times New Roman" w:cs="Times New Roman"/>
          <w:sz w:val="24"/>
        </w:rPr>
        <w:t>pk</w:t>
      </w:r>
      <w:r w:rsidR="00E049E5" w:rsidRPr="00EF0458">
        <w:rPr>
          <w:rFonts w:ascii="Times New Roman" w:hAnsi="Times New Roman" w:cs="Times New Roman"/>
          <w:sz w:val="24"/>
        </w:rPr>
        <w:t>t</w:t>
      </w:r>
      <w:proofErr w:type="spellEnd"/>
      <w:r w:rsidR="00E049E5" w:rsidRPr="00EF0458">
        <w:rPr>
          <w:rFonts w:ascii="Times New Roman" w:hAnsi="Times New Roman" w:cs="Times New Roman"/>
          <w:sz w:val="24"/>
        </w:rPr>
        <w:t xml:space="preserve"> b</w:t>
      </w:r>
      <w:r w:rsidR="00AE2C66" w:rsidRPr="00EF0458">
        <w:rPr>
          <w:rFonts w:ascii="Times New Roman" w:hAnsi="Times New Roman" w:cs="Times New Roman"/>
          <w:sz w:val="24"/>
        </w:rPr>
        <w:t>, c</w:t>
      </w:r>
      <w:r w:rsidR="00E049E5" w:rsidRPr="00EF0458">
        <w:rPr>
          <w:rFonts w:ascii="Times New Roman" w:hAnsi="Times New Roman" w:cs="Times New Roman"/>
          <w:sz w:val="24"/>
        </w:rPr>
        <w:t xml:space="preserve"> i d na zasadach korzystniejszych ni</w:t>
      </w:r>
      <w:r w:rsidR="00F21C68" w:rsidRPr="00EF0458">
        <w:rPr>
          <w:rFonts w:ascii="Times New Roman" w:hAnsi="Times New Roman" w:cs="Times New Roman"/>
          <w:sz w:val="24"/>
        </w:rPr>
        <w:t>ż rynkowe,</w:t>
      </w:r>
      <w:r w:rsidR="00F21C68" w:rsidRPr="00EF0458">
        <w:rPr>
          <w:rFonts w:ascii="Times New Roman" w:hAnsi="Times New Roman" w:cs="Times New Roman"/>
          <w:strike/>
          <w:sz w:val="24"/>
        </w:rPr>
        <w:t xml:space="preserve"> </w:t>
      </w:r>
      <w:r w:rsidR="00F21C68" w:rsidRPr="00EF0458">
        <w:rPr>
          <w:rFonts w:ascii="Times New Roman" w:hAnsi="Times New Roman" w:cs="Times New Roman"/>
          <w:sz w:val="24"/>
        </w:rPr>
        <w:t xml:space="preserve">określonych indywidualnie dla </w:t>
      </w:r>
      <w:r w:rsidR="000D27C5" w:rsidRPr="00EF0458">
        <w:rPr>
          <w:rFonts w:ascii="Times New Roman" w:hAnsi="Times New Roman" w:cs="Times New Roman"/>
          <w:sz w:val="24"/>
        </w:rPr>
        <w:t>każdej usługi</w:t>
      </w:r>
      <w:r w:rsidR="00F21C68" w:rsidRPr="00EF0458">
        <w:rPr>
          <w:rFonts w:ascii="Times New Roman" w:hAnsi="Times New Roman" w:cs="Times New Roman"/>
          <w:sz w:val="24"/>
        </w:rPr>
        <w:t xml:space="preserve">. </w:t>
      </w:r>
    </w:p>
    <w:p w14:paraId="1BB1D131" w14:textId="55461030" w:rsidR="00E049E5" w:rsidRPr="006311F2" w:rsidRDefault="005E48E1" w:rsidP="001F04D6">
      <w:pPr>
        <w:pStyle w:val="Akapitzlist"/>
        <w:numPr>
          <w:ilvl w:val="0"/>
          <w:numId w:val="5"/>
        </w:numPr>
        <w:rPr>
          <w:rFonts w:ascii="Times New Roman" w:hAnsi="Times New Roman" w:cs="Times New Roman"/>
          <w:sz w:val="24"/>
        </w:rPr>
      </w:pPr>
      <w:r>
        <w:rPr>
          <w:rFonts w:ascii="Times New Roman" w:hAnsi="Times New Roman" w:cs="Times New Roman"/>
          <w:sz w:val="24"/>
        </w:rPr>
        <w:t>W</w:t>
      </w:r>
      <w:r w:rsidR="007230E3" w:rsidRPr="006311F2">
        <w:rPr>
          <w:rFonts w:ascii="Times New Roman" w:hAnsi="Times New Roman" w:cs="Times New Roman"/>
          <w:sz w:val="24"/>
        </w:rPr>
        <w:t xml:space="preserve">sparcie dla </w:t>
      </w:r>
      <w:r w:rsidR="008F2FF8">
        <w:rPr>
          <w:rFonts w:ascii="Times New Roman" w:hAnsi="Times New Roman" w:cs="Times New Roman"/>
          <w:sz w:val="24"/>
        </w:rPr>
        <w:t>P</w:t>
      </w:r>
      <w:r w:rsidR="007230E3" w:rsidRPr="006311F2">
        <w:rPr>
          <w:rFonts w:ascii="Times New Roman" w:hAnsi="Times New Roman" w:cs="Times New Roman"/>
          <w:sz w:val="24"/>
        </w:rPr>
        <w:t>rzedsiębiorstw inkubowanych będzie stanowić pomoc publiczną</w:t>
      </w:r>
      <w:r w:rsidR="008630F4" w:rsidRPr="006311F2">
        <w:rPr>
          <w:rFonts w:ascii="Times New Roman" w:hAnsi="Times New Roman" w:cs="Times New Roman"/>
          <w:sz w:val="24"/>
        </w:rPr>
        <w:t>, w</w:t>
      </w:r>
      <w:r w:rsidR="001C2AED">
        <w:rPr>
          <w:rFonts w:ascii="Times New Roman" w:hAnsi="Times New Roman" w:cs="Times New Roman"/>
          <w:sz w:val="24"/>
        </w:rPr>
        <w:t> </w:t>
      </w:r>
      <w:r w:rsidR="008630F4" w:rsidRPr="006311F2">
        <w:rPr>
          <w:rFonts w:ascii="Times New Roman" w:hAnsi="Times New Roman" w:cs="Times New Roman"/>
          <w:sz w:val="24"/>
        </w:rPr>
        <w:t xml:space="preserve">odniesieniu do której stosowane będą reguły </w:t>
      </w:r>
      <w:r w:rsidR="002673B9" w:rsidRPr="006311F2">
        <w:rPr>
          <w:rFonts w:ascii="Times New Roman" w:hAnsi="Times New Roman" w:cs="Times New Roman"/>
          <w:sz w:val="24"/>
        </w:rPr>
        <w:t xml:space="preserve">udzielania pomocy publicznej </w:t>
      </w:r>
      <w:r w:rsidR="006311F2" w:rsidRPr="006311F2">
        <w:rPr>
          <w:rFonts w:ascii="Times New Roman" w:hAnsi="Times New Roman" w:cs="Times New Roman"/>
          <w:sz w:val="24"/>
        </w:rPr>
        <w:t xml:space="preserve">lub pomocy </w:t>
      </w:r>
      <w:r w:rsidR="006311F2" w:rsidRPr="00A03600">
        <w:rPr>
          <w:rFonts w:ascii="Times New Roman" w:hAnsi="Times New Roman" w:cs="Times New Roman"/>
          <w:i/>
          <w:iCs/>
          <w:sz w:val="24"/>
        </w:rPr>
        <w:t xml:space="preserve">de </w:t>
      </w:r>
      <w:proofErr w:type="spellStart"/>
      <w:r w:rsidR="006311F2" w:rsidRPr="00A03600">
        <w:rPr>
          <w:rFonts w:ascii="Times New Roman" w:hAnsi="Times New Roman" w:cs="Times New Roman"/>
          <w:i/>
          <w:iCs/>
          <w:sz w:val="24"/>
        </w:rPr>
        <w:t>min</w:t>
      </w:r>
      <w:r w:rsidR="00A03600" w:rsidRPr="00A03600">
        <w:rPr>
          <w:rFonts w:ascii="Times New Roman" w:hAnsi="Times New Roman" w:cs="Times New Roman"/>
          <w:i/>
          <w:iCs/>
          <w:sz w:val="24"/>
        </w:rPr>
        <w:t>im</w:t>
      </w:r>
      <w:r w:rsidR="006311F2" w:rsidRPr="00A03600">
        <w:rPr>
          <w:rFonts w:ascii="Times New Roman" w:hAnsi="Times New Roman" w:cs="Times New Roman"/>
          <w:i/>
          <w:iCs/>
          <w:sz w:val="24"/>
        </w:rPr>
        <w:t>is</w:t>
      </w:r>
      <w:proofErr w:type="spellEnd"/>
      <w:r w:rsidR="006311F2" w:rsidRPr="006311F2">
        <w:rPr>
          <w:rFonts w:ascii="Times New Roman" w:hAnsi="Times New Roman" w:cs="Times New Roman"/>
          <w:sz w:val="24"/>
        </w:rPr>
        <w:t>, na podstawie powszechnie obowiązujących przepisów</w:t>
      </w:r>
      <w:r w:rsidR="008630F4" w:rsidRPr="006311F2">
        <w:rPr>
          <w:rFonts w:ascii="Times New Roman" w:hAnsi="Times New Roman" w:cs="Times New Roman"/>
          <w:sz w:val="24"/>
        </w:rPr>
        <w:t xml:space="preserve"> </w:t>
      </w:r>
      <w:r w:rsidR="006311F2" w:rsidRPr="006311F2">
        <w:rPr>
          <w:rFonts w:ascii="Times New Roman" w:hAnsi="Times New Roman" w:cs="Times New Roman"/>
          <w:sz w:val="24"/>
        </w:rPr>
        <w:t xml:space="preserve">prawa krajowego </w:t>
      </w:r>
      <w:r w:rsidR="008F2FF8">
        <w:rPr>
          <w:rFonts w:ascii="Times New Roman" w:hAnsi="Times New Roman" w:cs="Times New Roman"/>
          <w:sz w:val="24"/>
        </w:rPr>
        <w:t xml:space="preserve">                          </w:t>
      </w:r>
      <w:r w:rsidR="006311F2" w:rsidRPr="006311F2">
        <w:rPr>
          <w:rFonts w:ascii="Times New Roman" w:hAnsi="Times New Roman" w:cs="Times New Roman"/>
          <w:sz w:val="24"/>
        </w:rPr>
        <w:t>oraz wspólnotowego</w:t>
      </w:r>
      <w:r w:rsidR="007230E3" w:rsidRPr="006311F2">
        <w:rPr>
          <w:rFonts w:ascii="Times New Roman" w:hAnsi="Times New Roman" w:cs="Times New Roman"/>
          <w:sz w:val="24"/>
        </w:rPr>
        <w:t xml:space="preserve">. </w:t>
      </w:r>
    </w:p>
    <w:p w14:paraId="21D1AB1F" w14:textId="72854EFB" w:rsidR="00953FD7" w:rsidRPr="0076409F" w:rsidRDefault="00E949FC" w:rsidP="00E549AC">
      <w:pPr>
        <w:jc w:val="center"/>
        <w:rPr>
          <w:rFonts w:ascii="Times New Roman" w:hAnsi="Times New Roman" w:cs="Times New Roman"/>
          <w:b/>
          <w:sz w:val="24"/>
        </w:rPr>
      </w:pPr>
      <w:r w:rsidRPr="0076409F">
        <w:rPr>
          <w:rFonts w:ascii="Times New Roman" w:hAnsi="Times New Roman" w:cs="Times New Roman"/>
          <w:b/>
          <w:sz w:val="24"/>
        </w:rPr>
        <w:t>§3</w:t>
      </w:r>
    </w:p>
    <w:p w14:paraId="7F33E1ED" w14:textId="6307E90D" w:rsidR="00E949FC" w:rsidRPr="0076409F" w:rsidRDefault="00E949FC" w:rsidP="00E549AC">
      <w:pPr>
        <w:jc w:val="center"/>
        <w:rPr>
          <w:rFonts w:ascii="Times New Roman" w:hAnsi="Times New Roman" w:cs="Times New Roman"/>
          <w:b/>
          <w:sz w:val="24"/>
        </w:rPr>
      </w:pPr>
      <w:r w:rsidRPr="0076409F">
        <w:rPr>
          <w:rFonts w:ascii="Times New Roman" w:hAnsi="Times New Roman" w:cs="Times New Roman"/>
          <w:b/>
          <w:sz w:val="24"/>
        </w:rPr>
        <w:t xml:space="preserve">Zasady rekrutacji </w:t>
      </w:r>
    </w:p>
    <w:p w14:paraId="4BF2D86F" w14:textId="0DFCAF35" w:rsidR="00D7371D" w:rsidRPr="00D7371D" w:rsidRDefault="00E949FC" w:rsidP="00D7371D">
      <w:pPr>
        <w:pStyle w:val="Akapitzlist"/>
        <w:numPr>
          <w:ilvl w:val="0"/>
          <w:numId w:val="14"/>
        </w:numPr>
        <w:rPr>
          <w:rFonts w:ascii="Times New Roman" w:hAnsi="Times New Roman" w:cs="Times New Roman"/>
          <w:sz w:val="24"/>
        </w:rPr>
      </w:pPr>
      <w:r w:rsidRPr="00D7371D">
        <w:rPr>
          <w:rFonts w:ascii="Times New Roman" w:hAnsi="Times New Roman" w:cs="Times New Roman"/>
          <w:sz w:val="24"/>
        </w:rPr>
        <w:t xml:space="preserve">Przedsiębiorcy ubiegający się o przyjęcie do </w:t>
      </w:r>
      <w:r w:rsidR="0076409F" w:rsidRPr="00D7371D">
        <w:rPr>
          <w:rFonts w:ascii="Times New Roman" w:hAnsi="Times New Roman" w:cs="Times New Roman"/>
          <w:sz w:val="24"/>
        </w:rPr>
        <w:t>I</w:t>
      </w:r>
      <w:r w:rsidRPr="00D7371D">
        <w:rPr>
          <w:rFonts w:ascii="Times New Roman" w:hAnsi="Times New Roman" w:cs="Times New Roman"/>
          <w:sz w:val="24"/>
        </w:rPr>
        <w:t>nkubatora zobowiązan</w:t>
      </w:r>
      <w:r w:rsidR="00A03600" w:rsidRPr="00D7371D">
        <w:rPr>
          <w:rFonts w:ascii="Times New Roman" w:hAnsi="Times New Roman" w:cs="Times New Roman"/>
          <w:sz w:val="24"/>
        </w:rPr>
        <w:t>i</w:t>
      </w:r>
      <w:r w:rsidRPr="00D7371D">
        <w:rPr>
          <w:rFonts w:ascii="Times New Roman" w:hAnsi="Times New Roman" w:cs="Times New Roman"/>
          <w:sz w:val="24"/>
        </w:rPr>
        <w:t xml:space="preserve"> są złożyć wypełniony formularz aplikacyjny w siedzibie Urzędu Miasta Chełmży, przy ulicy Gen. J. Hallera 2</w:t>
      </w:r>
      <w:r w:rsidR="00EE14E6" w:rsidRPr="00D7371D">
        <w:rPr>
          <w:rFonts w:ascii="Times New Roman" w:hAnsi="Times New Roman" w:cs="Times New Roman"/>
          <w:sz w:val="24"/>
        </w:rPr>
        <w:t xml:space="preserve"> w</w:t>
      </w:r>
      <w:r w:rsidR="00F13218" w:rsidRPr="00D7371D">
        <w:rPr>
          <w:rFonts w:ascii="Times New Roman" w:hAnsi="Times New Roman" w:cs="Times New Roman"/>
          <w:sz w:val="24"/>
        </w:rPr>
        <w:t> </w:t>
      </w:r>
      <w:r w:rsidR="00EE14E6" w:rsidRPr="00D7371D">
        <w:rPr>
          <w:rFonts w:ascii="Times New Roman" w:hAnsi="Times New Roman" w:cs="Times New Roman"/>
          <w:sz w:val="24"/>
        </w:rPr>
        <w:t>Chełmży</w:t>
      </w:r>
      <w:r w:rsidR="00D7371D">
        <w:rPr>
          <w:rFonts w:ascii="Times New Roman" w:hAnsi="Times New Roman" w:cs="Times New Roman"/>
          <w:sz w:val="24"/>
        </w:rPr>
        <w:t xml:space="preserve">. </w:t>
      </w:r>
      <w:r w:rsidR="00D7371D" w:rsidRPr="00D7371D">
        <w:rPr>
          <w:rFonts w:ascii="Times New Roman" w:hAnsi="Times New Roman" w:cs="Times New Roman"/>
          <w:sz w:val="24"/>
        </w:rPr>
        <w:t>O przyjęciu do Inkubatora decyduje kolejność złożenia formularzy aplikacyjnych przez poszczególnych zainteresowanych.</w:t>
      </w:r>
    </w:p>
    <w:p w14:paraId="621566AE" w14:textId="23195EC1" w:rsidR="00E949FC" w:rsidRDefault="00E949FC" w:rsidP="00D7371D">
      <w:pPr>
        <w:pStyle w:val="Akapitzlist"/>
        <w:ind w:left="360"/>
        <w:rPr>
          <w:rFonts w:ascii="Times New Roman" w:hAnsi="Times New Roman" w:cs="Times New Roman"/>
          <w:sz w:val="24"/>
        </w:rPr>
      </w:pPr>
    </w:p>
    <w:p w14:paraId="5AD3420B" w14:textId="58D93DD5" w:rsidR="009814C3" w:rsidRPr="0092448B" w:rsidRDefault="0076409F">
      <w:pPr>
        <w:pStyle w:val="Akapitzlist"/>
        <w:numPr>
          <w:ilvl w:val="0"/>
          <w:numId w:val="14"/>
        </w:numPr>
        <w:rPr>
          <w:rFonts w:ascii="Times New Roman" w:hAnsi="Times New Roman" w:cs="Times New Roman"/>
          <w:sz w:val="24"/>
        </w:rPr>
      </w:pPr>
      <w:r>
        <w:rPr>
          <w:rFonts w:ascii="Times New Roman" w:hAnsi="Times New Roman" w:cs="Times New Roman"/>
          <w:sz w:val="24"/>
        </w:rPr>
        <w:lastRenderedPageBreak/>
        <w:t>Kierownik</w:t>
      </w:r>
      <w:r w:rsidR="00E949FC">
        <w:rPr>
          <w:rFonts w:ascii="Times New Roman" w:hAnsi="Times New Roman" w:cs="Times New Roman"/>
          <w:sz w:val="24"/>
        </w:rPr>
        <w:t xml:space="preserve"> </w:t>
      </w:r>
      <w:r w:rsidR="008F2FF8">
        <w:rPr>
          <w:rFonts w:ascii="Times New Roman" w:hAnsi="Times New Roman" w:cs="Times New Roman"/>
          <w:sz w:val="24"/>
        </w:rPr>
        <w:t xml:space="preserve">Inkubatora </w:t>
      </w:r>
      <w:r w:rsidR="00E949FC">
        <w:rPr>
          <w:rFonts w:ascii="Times New Roman" w:hAnsi="Times New Roman" w:cs="Times New Roman"/>
          <w:sz w:val="24"/>
        </w:rPr>
        <w:t>dokonuje weryfikacji złożonych dokumentów pod względem forma</w:t>
      </w:r>
      <w:r w:rsidR="002E7D16">
        <w:rPr>
          <w:rFonts w:ascii="Times New Roman" w:hAnsi="Times New Roman" w:cs="Times New Roman"/>
          <w:sz w:val="24"/>
        </w:rPr>
        <w:t xml:space="preserve">lnym </w:t>
      </w:r>
      <w:r w:rsidR="00EE14E6">
        <w:rPr>
          <w:rFonts w:ascii="Times New Roman" w:hAnsi="Times New Roman" w:cs="Times New Roman"/>
          <w:sz w:val="24"/>
        </w:rPr>
        <w:t xml:space="preserve">oraz ustala czy aplikujący spełnia przesłanki preferencyjne, o których mowa </w:t>
      </w:r>
      <w:r w:rsidR="008F2FF8">
        <w:rPr>
          <w:rFonts w:ascii="Times New Roman" w:hAnsi="Times New Roman" w:cs="Times New Roman"/>
          <w:sz w:val="24"/>
        </w:rPr>
        <w:t xml:space="preserve">                      </w:t>
      </w:r>
      <w:r w:rsidR="00EF0458">
        <w:rPr>
          <w:rFonts w:ascii="Times New Roman" w:hAnsi="Times New Roman" w:cs="Times New Roman"/>
          <w:sz w:val="24"/>
        </w:rPr>
        <w:t>w § 2 pkt 8.</w:t>
      </w:r>
      <w:r w:rsidR="00EE14E6">
        <w:rPr>
          <w:rFonts w:ascii="Times New Roman" w:hAnsi="Times New Roman" w:cs="Times New Roman"/>
          <w:sz w:val="24"/>
        </w:rPr>
        <w:t xml:space="preserve"> W</w:t>
      </w:r>
      <w:r w:rsidR="001C2AED">
        <w:rPr>
          <w:rFonts w:ascii="Times New Roman" w:hAnsi="Times New Roman" w:cs="Times New Roman"/>
          <w:sz w:val="24"/>
        </w:rPr>
        <w:t> </w:t>
      </w:r>
      <w:r w:rsidR="00EE14E6">
        <w:rPr>
          <w:rFonts w:ascii="Times New Roman" w:hAnsi="Times New Roman" w:cs="Times New Roman"/>
          <w:sz w:val="24"/>
        </w:rPr>
        <w:t xml:space="preserve">przypadku </w:t>
      </w:r>
      <w:r w:rsidR="009814C3" w:rsidRPr="0092448B">
        <w:rPr>
          <w:rFonts w:ascii="Times New Roman" w:hAnsi="Times New Roman" w:cs="Times New Roman"/>
          <w:sz w:val="24"/>
        </w:rPr>
        <w:t xml:space="preserve">wątpliwości w zakresie </w:t>
      </w:r>
      <w:r w:rsidR="00EE14E6">
        <w:rPr>
          <w:rFonts w:ascii="Times New Roman" w:hAnsi="Times New Roman" w:cs="Times New Roman"/>
          <w:sz w:val="24"/>
        </w:rPr>
        <w:t xml:space="preserve">występowania przesłanek określonych </w:t>
      </w:r>
      <w:r w:rsidR="008F2FF8">
        <w:rPr>
          <w:rFonts w:ascii="Times New Roman" w:hAnsi="Times New Roman" w:cs="Times New Roman"/>
          <w:sz w:val="24"/>
        </w:rPr>
        <w:t xml:space="preserve">  </w:t>
      </w:r>
      <w:r w:rsidR="00EE14E6">
        <w:rPr>
          <w:rFonts w:ascii="Times New Roman" w:hAnsi="Times New Roman" w:cs="Times New Roman"/>
          <w:sz w:val="24"/>
        </w:rPr>
        <w:t xml:space="preserve">w </w:t>
      </w:r>
      <w:r w:rsidR="00EF0458">
        <w:rPr>
          <w:rFonts w:ascii="Times New Roman" w:hAnsi="Times New Roman" w:cs="Times New Roman"/>
          <w:sz w:val="24"/>
        </w:rPr>
        <w:t>§ 2 pkt 8</w:t>
      </w:r>
      <w:r w:rsidR="00EE14E6">
        <w:rPr>
          <w:rFonts w:ascii="Times New Roman" w:hAnsi="Times New Roman" w:cs="Times New Roman"/>
          <w:sz w:val="24"/>
        </w:rPr>
        <w:t xml:space="preserve">, </w:t>
      </w:r>
      <w:r w:rsidR="008F2FF8">
        <w:rPr>
          <w:rFonts w:ascii="Times New Roman" w:hAnsi="Times New Roman" w:cs="Times New Roman"/>
          <w:sz w:val="24"/>
        </w:rPr>
        <w:t xml:space="preserve">Kierownik Inkubatora </w:t>
      </w:r>
      <w:r w:rsidR="009814C3" w:rsidRPr="0092448B">
        <w:rPr>
          <w:rFonts w:ascii="Times New Roman" w:hAnsi="Times New Roman" w:cs="Times New Roman"/>
          <w:sz w:val="24"/>
        </w:rPr>
        <w:t xml:space="preserve">może wezwać </w:t>
      </w:r>
      <w:r w:rsidR="008F2FF8">
        <w:rPr>
          <w:rFonts w:ascii="Times New Roman" w:hAnsi="Times New Roman" w:cs="Times New Roman"/>
          <w:sz w:val="24"/>
        </w:rPr>
        <w:t>P</w:t>
      </w:r>
      <w:r w:rsidR="00EE14E6">
        <w:rPr>
          <w:rFonts w:ascii="Times New Roman" w:hAnsi="Times New Roman" w:cs="Times New Roman"/>
          <w:sz w:val="24"/>
        </w:rPr>
        <w:t>rzedsiębiorcę</w:t>
      </w:r>
      <w:r w:rsidR="00EE14E6" w:rsidRPr="0092448B">
        <w:rPr>
          <w:rFonts w:ascii="Times New Roman" w:hAnsi="Times New Roman" w:cs="Times New Roman"/>
          <w:sz w:val="24"/>
        </w:rPr>
        <w:t xml:space="preserve"> </w:t>
      </w:r>
      <w:r w:rsidR="009814C3" w:rsidRPr="0092448B">
        <w:rPr>
          <w:rFonts w:ascii="Times New Roman" w:hAnsi="Times New Roman" w:cs="Times New Roman"/>
          <w:sz w:val="24"/>
        </w:rPr>
        <w:t>do przedstawienia dokumentów potwierdzających</w:t>
      </w:r>
      <w:r w:rsidR="00EE14E6">
        <w:rPr>
          <w:rFonts w:ascii="Times New Roman" w:hAnsi="Times New Roman" w:cs="Times New Roman"/>
          <w:sz w:val="24"/>
        </w:rPr>
        <w:t xml:space="preserve"> te okoliczności.</w:t>
      </w:r>
      <w:r w:rsidR="009814C3" w:rsidRPr="0092448B">
        <w:rPr>
          <w:rFonts w:ascii="Times New Roman" w:hAnsi="Times New Roman" w:cs="Times New Roman"/>
          <w:sz w:val="24"/>
        </w:rPr>
        <w:t xml:space="preserve"> </w:t>
      </w:r>
    </w:p>
    <w:p w14:paraId="2C1E6F5C" w14:textId="706773D5" w:rsidR="002E7D16" w:rsidRDefault="00194E36" w:rsidP="00E949FC">
      <w:pPr>
        <w:pStyle w:val="Akapitzlist"/>
        <w:numPr>
          <w:ilvl w:val="0"/>
          <w:numId w:val="14"/>
        </w:numPr>
        <w:rPr>
          <w:rFonts w:ascii="Times New Roman" w:hAnsi="Times New Roman" w:cs="Times New Roman"/>
          <w:sz w:val="24"/>
        </w:rPr>
      </w:pPr>
      <w:r>
        <w:rPr>
          <w:rFonts w:ascii="Times New Roman" w:hAnsi="Times New Roman" w:cs="Times New Roman"/>
          <w:sz w:val="24"/>
        </w:rPr>
        <w:t xml:space="preserve">Decyzja w </w:t>
      </w:r>
      <w:r w:rsidR="00A03600">
        <w:rPr>
          <w:rFonts w:ascii="Times New Roman" w:hAnsi="Times New Roman" w:cs="Times New Roman"/>
          <w:sz w:val="24"/>
        </w:rPr>
        <w:t>przedmiocie przyjęcia</w:t>
      </w:r>
      <w:r>
        <w:rPr>
          <w:rFonts w:ascii="Times New Roman" w:hAnsi="Times New Roman" w:cs="Times New Roman"/>
          <w:sz w:val="24"/>
        </w:rPr>
        <w:t xml:space="preserve"> Przedsiębiorcy do Inkubatora zostanie podjęta w terminie 14 dni od dnia </w:t>
      </w:r>
      <w:r w:rsidR="008F2FF8">
        <w:rPr>
          <w:rFonts w:ascii="Times New Roman" w:hAnsi="Times New Roman" w:cs="Times New Roman"/>
          <w:sz w:val="24"/>
        </w:rPr>
        <w:t xml:space="preserve">złożenia </w:t>
      </w:r>
      <w:r w:rsidRPr="008F2FF8">
        <w:rPr>
          <w:rFonts w:ascii="Times New Roman" w:hAnsi="Times New Roman" w:cs="Times New Roman"/>
          <w:sz w:val="24"/>
        </w:rPr>
        <w:t>prawidłowo wypełnionego i kompletnego formularza aplikacyjnego.</w:t>
      </w:r>
    </w:p>
    <w:p w14:paraId="5A998361" w14:textId="0D343269" w:rsidR="00194E36" w:rsidRDefault="00194E36" w:rsidP="00E949FC">
      <w:pPr>
        <w:pStyle w:val="Akapitzlist"/>
        <w:numPr>
          <w:ilvl w:val="0"/>
          <w:numId w:val="14"/>
        </w:numPr>
        <w:rPr>
          <w:rFonts w:ascii="Times New Roman" w:hAnsi="Times New Roman" w:cs="Times New Roman"/>
          <w:sz w:val="24"/>
        </w:rPr>
      </w:pPr>
      <w:r>
        <w:rPr>
          <w:rFonts w:ascii="Times New Roman" w:hAnsi="Times New Roman" w:cs="Times New Roman"/>
          <w:sz w:val="24"/>
        </w:rPr>
        <w:t xml:space="preserve">Inkubator nie wynajmuje lokali użytkowych podmiotom prowadzącym lub zamierzającym podjąć działalność gospodarczą uciążliwą dla środowiska naturalnego, </w:t>
      </w:r>
      <w:r w:rsidRPr="006C0F88">
        <w:rPr>
          <w:rFonts w:ascii="Times New Roman" w:hAnsi="Times New Roman" w:cs="Times New Roman"/>
          <w:sz w:val="24"/>
        </w:rPr>
        <w:t xml:space="preserve">lub w całości bądź w części konkurencyjną względem Inkubatora. </w:t>
      </w:r>
    </w:p>
    <w:p w14:paraId="0F1A5702" w14:textId="3539660D" w:rsidR="00E949FC" w:rsidRPr="00131CBA" w:rsidRDefault="00194E36" w:rsidP="00AE2C66">
      <w:pPr>
        <w:pStyle w:val="Akapitzlist"/>
        <w:numPr>
          <w:ilvl w:val="0"/>
          <w:numId w:val="14"/>
        </w:numPr>
        <w:rPr>
          <w:rFonts w:ascii="Times New Roman" w:hAnsi="Times New Roman" w:cs="Times New Roman"/>
          <w:sz w:val="24"/>
        </w:rPr>
      </w:pPr>
      <w:r>
        <w:rPr>
          <w:rFonts w:ascii="Times New Roman" w:hAnsi="Times New Roman" w:cs="Times New Roman"/>
          <w:sz w:val="24"/>
        </w:rPr>
        <w:t xml:space="preserve">W przypadku pozytywnej decyzji, </w:t>
      </w:r>
      <w:r w:rsidR="00AE2C66">
        <w:rPr>
          <w:rFonts w:ascii="Times New Roman" w:hAnsi="Times New Roman" w:cs="Times New Roman"/>
          <w:sz w:val="24"/>
        </w:rPr>
        <w:t xml:space="preserve">o której mowa w </w:t>
      </w:r>
      <w:r w:rsidR="00AE2C66" w:rsidRPr="00AE2C66">
        <w:rPr>
          <w:rFonts w:ascii="Times New Roman" w:hAnsi="Times New Roman" w:cs="Times New Roman"/>
          <w:sz w:val="24"/>
        </w:rPr>
        <w:t>§</w:t>
      </w:r>
      <w:r w:rsidR="00AE2C66">
        <w:rPr>
          <w:rFonts w:ascii="Times New Roman" w:hAnsi="Times New Roman" w:cs="Times New Roman"/>
          <w:sz w:val="24"/>
        </w:rPr>
        <w:t xml:space="preserve"> 3 pkt 3, </w:t>
      </w:r>
      <w:r w:rsidR="007C2085">
        <w:rPr>
          <w:rFonts w:ascii="Times New Roman" w:hAnsi="Times New Roman" w:cs="Times New Roman"/>
          <w:sz w:val="24"/>
        </w:rPr>
        <w:t xml:space="preserve">zwieńczeniem procesu rekrutacji jest </w:t>
      </w:r>
      <w:r>
        <w:rPr>
          <w:rFonts w:ascii="Times New Roman" w:hAnsi="Times New Roman" w:cs="Times New Roman"/>
          <w:sz w:val="24"/>
        </w:rPr>
        <w:t xml:space="preserve">podpisanie umowy </w:t>
      </w:r>
      <w:r w:rsidR="001B3451">
        <w:rPr>
          <w:rFonts w:ascii="Times New Roman" w:hAnsi="Times New Roman" w:cs="Times New Roman"/>
          <w:sz w:val="24"/>
        </w:rPr>
        <w:t>najmu pomiędzy podmiotem</w:t>
      </w:r>
      <w:r>
        <w:rPr>
          <w:rFonts w:ascii="Times New Roman" w:hAnsi="Times New Roman" w:cs="Times New Roman"/>
          <w:sz w:val="24"/>
        </w:rPr>
        <w:t xml:space="preserve"> </w:t>
      </w:r>
      <w:r w:rsidR="007C2085">
        <w:rPr>
          <w:rFonts w:ascii="Times New Roman" w:hAnsi="Times New Roman" w:cs="Times New Roman"/>
          <w:sz w:val="24"/>
        </w:rPr>
        <w:t xml:space="preserve">a Gminą Miasta Chełmża. </w:t>
      </w:r>
    </w:p>
    <w:p w14:paraId="039E8681" w14:textId="7E8D559D" w:rsidR="00E549AC" w:rsidRPr="0076409F" w:rsidRDefault="00E549AC" w:rsidP="00E549AC">
      <w:pPr>
        <w:jc w:val="center"/>
        <w:rPr>
          <w:rFonts w:ascii="Times New Roman" w:hAnsi="Times New Roman" w:cs="Times New Roman"/>
          <w:b/>
          <w:sz w:val="24"/>
        </w:rPr>
      </w:pPr>
      <w:r w:rsidRPr="0076409F">
        <w:rPr>
          <w:rFonts w:ascii="Times New Roman" w:hAnsi="Times New Roman" w:cs="Times New Roman"/>
          <w:b/>
          <w:sz w:val="24"/>
        </w:rPr>
        <w:t>§</w:t>
      </w:r>
      <w:r w:rsidR="00E949FC" w:rsidRPr="0076409F">
        <w:rPr>
          <w:rFonts w:ascii="Times New Roman" w:hAnsi="Times New Roman" w:cs="Times New Roman"/>
          <w:b/>
          <w:sz w:val="24"/>
        </w:rPr>
        <w:t>4</w:t>
      </w:r>
    </w:p>
    <w:p w14:paraId="739AA5DA" w14:textId="731F049E" w:rsidR="00E549AC" w:rsidRPr="0076409F" w:rsidRDefault="00A44756" w:rsidP="00E549AC">
      <w:pPr>
        <w:jc w:val="center"/>
        <w:rPr>
          <w:rFonts w:ascii="Times New Roman" w:hAnsi="Times New Roman" w:cs="Times New Roman"/>
          <w:b/>
          <w:sz w:val="24"/>
        </w:rPr>
      </w:pPr>
      <w:r>
        <w:rPr>
          <w:rFonts w:ascii="Times New Roman" w:hAnsi="Times New Roman" w:cs="Times New Roman"/>
          <w:b/>
          <w:sz w:val="24"/>
        </w:rPr>
        <w:t>Zasady działania P</w:t>
      </w:r>
      <w:r w:rsidR="006B302A" w:rsidRPr="0076409F">
        <w:rPr>
          <w:rFonts w:ascii="Times New Roman" w:hAnsi="Times New Roman" w:cs="Times New Roman"/>
          <w:b/>
          <w:sz w:val="24"/>
        </w:rPr>
        <w:t>rzedsiębiorstw w Inkubatorze</w:t>
      </w:r>
    </w:p>
    <w:p w14:paraId="0ED995BB" w14:textId="566EC9E9" w:rsidR="006B302A" w:rsidRDefault="006B302A" w:rsidP="006B302A">
      <w:pPr>
        <w:pStyle w:val="Akapitzlist"/>
        <w:numPr>
          <w:ilvl w:val="0"/>
          <w:numId w:val="7"/>
        </w:numPr>
        <w:rPr>
          <w:rFonts w:ascii="Times New Roman" w:hAnsi="Times New Roman" w:cs="Times New Roman"/>
          <w:sz w:val="24"/>
        </w:rPr>
      </w:pPr>
      <w:r>
        <w:rPr>
          <w:rFonts w:ascii="Times New Roman" w:hAnsi="Times New Roman" w:cs="Times New Roman"/>
          <w:sz w:val="24"/>
        </w:rPr>
        <w:t xml:space="preserve">Podstawą rozpoczęcia przez </w:t>
      </w:r>
      <w:r w:rsidR="00AD4A5B">
        <w:rPr>
          <w:rFonts w:ascii="Times New Roman" w:hAnsi="Times New Roman" w:cs="Times New Roman"/>
          <w:sz w:val="24"/>
        </w:rPr>
        <w:t>P</w:t>
      </w:r>
      <w:r>
        <w:rPr>
          <w:rFonts w:ascii="Times New Roman" w:hAnsi="Times New Roman" w:cs="Times New Roman"/>
          <w:sz w:val="24"/>
        </w:rPr>
        <w:t xml:space="preserve">rzedsiębiorstwo działalności w Inkubatorze jest </w:t>
      </w:r>
      <w:r w:rsidR="0024208D">
        <w:rPr>
          <w:rFonts w:ascii="Times New Roman" w:hAnsi="Times New Roman" w:cs="Times New Roman"/>
          <w:sz w:val="24"/>
        </w:rPr>
        <w:t xml:space="preserve">zawarcie </w:t>
      </w:r>
      <w:r>
        <w:rPr>
          <w:rFonts w:ascii="Times New Roman" w:hAnsi="Times New Roman" w:cs="Times New Roman"/>
          <w:sz w:val="24"/>
        </w:rPr>
        <w:t>umowy najmu lokalu oraz prz</w:t>
      </w:r>
      <w:r w:rsidR="0024208D">
        <w:rPr>
          <w:rFonts w:ascii="Times New Roman" w:hAnsi="Times New Roman" w:cs="Times New Roman"/>
          <w:sz w:val="24"/>
        </w:rPr>
        <w:t>e</w:t>
      </w:r>
      <w:r>
        <w:rPr>
          <w:rFonts w:ascii="Times New Roman" w:hAnsi="Times New Roman" w:cs="Times New Roman"/>
          <w:sz w:val="24"/>
        </w:rPr>
        <w:t xml:space="preserve">jęcie pomieszczeń i urządzeń protokołem </w:t>
      </w:r>
      <w:r w:rsidR="00A03600">
        <w:rPr>
          <w:rFonts w:ascii="Times New Roman" w:hAnsi="Times New Roman" w:cs="Times New Roman"/>
          <w:sz w:val="24"/>
        </w:rPr>
        <w:t>odbioru</w:t>
      </w:r>
      <w:r>
        <w:rPr>
          <w:rFonts w:ascii="Times New Roman" w:hAnsi="Times New Roman" w:cs="Times New Roman"/>
          <w:sz w:val="24"/>
        </w:rPr>
        <w:t>.</w:t>
      </w:r>
    </w:p>
    <w:p w14:paraId="4C51F263" w14:textId="0D679133" w:rsidR="006B302A" w:rsidRDefault="00B56CE5" w:rsidP="006B302A">
      <w:pPr>
        <w:pStyle w:val="Akapitzlist"/>
        <w:numPr>
          <w:ilvl w:val="0"/>
          <w:numId w:val="7"/>
        </w:numPr>
        <w:rPr>
          <w:rFonts w:ascii="Times New Roman" w:hAnsi="Times New Roman" w:cs="Times New Roman"/>
          <w:sz w:val="24"/>
        </w:rPr>
      </w:pPr>
      <w:r>
        <w:rPr>
          <w:rFonts w:ascii="Times New Roman" w:hAnsi="Times New Roman" w:cs="Times New Roman"/>
          <w:sz w:val="24"/>
        </w:rPr>
        <w:t>Przedsiębiorstwa korzystające z usług I</w:t>
      </w:r>
      <w:r w:rsidR="0024208D">
        <w:rPr>
          <w:rFonts w:ascii="Times New Roman" w:hAnsi="Times New Roman" w:cs="Times New Roman"/>
          <w:sz w:val="24"/>
        </w:rPr>
        <w:t xml:space="preserve">nkubatora prowadzą działalność gospodarczą </w:t>
      </w:r>
      <w:r w:rsidR="003C264A">
        <w:rPr>
          <w:rFonts w:ascii="Times New Roman" w:hAnsi="Times New Roman" w:cs="Times New Roman"/>
          <w:sz w:val="24"/>
        </w:rPr>
        <w:t xml:space="preserve">                      </w:t>
      </w:r>
      <w:r w:rsidR="0024208D">
        <w:rPr>
          <w:rFonts w:ascii="Times New Roman" w:hAnsi="Times New Roman" w:cs="Times New Roman"/>
          <w:sz w:val="24"/>
        </w:rPr>
        <w:t xml:space="preserve">na własny koszt i ryzyko. </w:t>
      </w:r>
    </w:p>
    <w:p w14:paraId="7ECC966E" w14:textId="316C19C1" w:rsidR="006B302A" w:rsidRPr="006B302A" w:rsidRDefault="00A03600" w:rsidP="006B302A">
      <w:pPr>
        <w:pStyle w:val="Akapitzlist"/>
        <w:numPr>
          <w:ilvl w:val="0"/>
          <w:numId w:val="7"/>
        </w:numPr>
        <w:rPr>
          <w:rFonts w:ascii="Times New Roman" w:hAnsi="Times New Roman" w:cs="Times New Roman"/>
          <w:sz w:val="24"/>
        </w:rPr>
      </w:pPr>
      <w:r>
        <w:rPr>
          <w:rFonts w:ascii="Times New Roman" w:hAnsi="Times New Roman" w:cs="Times New Roman"/>
          <w:sz w:val="24"/>
        </w:rPr>
        <w:t>Przed</w:t>
      </w:r>
      <w:r w:rsidR="00B56CE5">
        <w:rPr>
          <w:rFonts w:ascii="Times New Roman" w:hAnsi="Times New Roman" w:cs="Times New Roman"/>
          <w:sz w:val="24"/>
        </w:rPr>
        <w:t>siębiorcy korzystający z usług I</w:t>
      </w:r>
      <w:r>
        <w:rPr>
          <w:rFonts w:ascii="Times New Roman" w:hAnsi="Times New Roman" w:cs="Times New Roman"/>
          <w:sz w:val="24"/>
        </w:rPr>
        <w:t>nkubatora mają prawo</w:t>
      </w:r>
      <w:r w:rsidR="006B302A">
        <w:rPr>
          <w:rFonts w:ascii="Times New Roman" w:hAnsi="Times New Roman" w:cs="Times New Roman"/>
          <w:sz w:val="24"/>
        </w:rPr>
        <w:t>:</w:t>
      </w:r>
    </w:p>
    <w:p w14:paraId="09B3EB55" w14:textId="6536BA87" w:rsidR="006B302A" w:rsidRDefault="006B302A" w:rsidP="006B302A">
      <w:pPr>
        <w:pStyle w:val="Akapitzlist"/>
        <w:numPr>
          <w:ilvl w:val="1"/>
          <w:numId w:val="7"/>
        </w:numPr>
        <w:rPr>
          <w:rFonts w:ascii="Times New Roman" w:hAnsi="Times New Roman" w:cs="Times New Roman"/>
          <w:sz w:val="24"/>
        </w:rPr>
      </w:pPr>
      <w:r>
        <w:rPr>
          <w:rFonts w:ascii="Times New Roman" w:hAnsi="Times New Roman" w:cs="Times New Roman"/>
          <w:sz w:val="24"/>
        </w:rPr>
        <w:t xml:space="preserve">posługiwać się adresem </w:t>
      </w:r>
      <w:r w:rsidR="00A61223">
        <w:rPr>
          <w:rFonts w:ascii="Times New Roman" w:hAnsi="Times New Roman" w:cs="Times New Roman"/>
          <w:sz w:val="24"/>
        </w:rPr>
        <w:t>Inkubatora,</w:t>
      </w:r>
    </w:p>
    <w:p w14:paraId="5657C89C" w14:textId="6B3F1F4C" w:rsidR="006B302A" w:rsidRDefault="00B56CE5" w:rsidP="006B302A">
      <w:pPr>
        <w:pStyle w:val="Akapitzlist"/>
        <w:numPr>
          <w:ilvl w:val="1"/>
          <w:numId w:val="7"/>
        </w:numPr>
        <w:rPr>
          <w:rFonts w:ascii="Times New Roman" w:hAnsi="Times New Roman" w:cs="Times New Roman"/>
          <w:sz w:val="24"/>
        </w:rPr>
      </w:pPr>
      <w:r>
        <w:rPr>
          <w:rFonts w:ascii="Times New Roman" w:hAnsi="Times New Roman" w:cs="Times New Roman"/>
          <w:sz w:val="24"/>
        </w:rPr>
        <w:t>korzystać</w:t>
      </w:r>
      <w:r w:rsidR="00A03600">
        <w:rPr>
          <w:rFonts w:ascii="Times New Roman" w:hAnsi="Times New Roman" w:cs="Times New Roman"/>
          <w:sz w:val="24"/>
        </w:rPr>
        <w:t xml:space="preserve"> z własnej identyfikacji wizualnej oraz</w:t>
      </w:r>
      <w:r w:rsidR="006B302A">
        <w:rPr>
          <w:rFonts w:ascii="Times New Roman" w:hAnsi="Times New Roman" w:cs="Times New Roman"/>
          <w:sz w:val="24"/>
        </w:rPr>
        <w:t xml:space="preserve"> </w:t>
      </w:r>
      <w:r w:rsidR="00A03600">
        <w:rPr>
          <w:rFonts w:ascii="Times New Roman" w:hAnsi="Times New Roman" w:cs="Times New Roman"/>
          <w:sz w:val="24"/>
        </w:rPr>
        <w:t xml:space="preserve">oznaczenia </w:t>
      </w:r>
      <w:r w:rsidR="006B302A">
        <w:rPr>
          <w:rFonts w:ascii="Times New Roman" w:hAnsi="Times New Roman" w:cs="Times New Roman"/>
          <w:sz w:val="24"/>
        </w:rPr>
        <w:t xml:space="preserve">swojego lokalu </w:t>
      </w:r>
      <w:r w:rsidRPr="006975F2">
        <w:rPr>
          <w:rFonts w:ascii="Times New Roman" w:hAnsi="Times New Roman" w:cs="Times New Roman"/>
          <w:sz w:val="24"/>
        </w:rPr>
        <w:t xml:space="preserve">znakami </w:t>
      </w:r>
      <w:r w:rsidR="006975F2">
        <w:rPr>
          <w:rFonts w:ascii="Times New Roman" w:hAnsi="Times New Roman" w:cs="Times New Roman"/>
          <w:sz w:val="24"/>
        </w:rPr>
        <w:t xml:space="preserve">firmowymi (logo, </w:t>
      </w:r>
      <w:r w:rsidR="006B302A">
        <w:rPr>
          <w:rFonts w:ascii="Times New Roman" w:hAnsi="Times New Roman" w:cs="Times New Roman"/>
          <w:sz w:val="24"/>
        </w:rPr>
        <w:t xml:space="preserve">nazwa) we wskazanym </w:t>
      </w:r>
      <w:r w:rsidR="00A61223">
        <w:rPr>
          <w:rFonts w:ascii="Times New Roman" w:hAnsi="Times New Roman" w:cs="Times New Roman"/>
          <w:sz w:val="24"/>
        </w:rPr>
        <w:t>i przeznaczonym do tego miejscu,</w:t>
      </w:r>
    </w:p>
    <w:p w14:paraId="00B7F360" w14:textId="2E5446FC" w:rsidR="006B302A" w:rsidRDefault="001F525F" w:rsidP="006B302A">
      <w:pPr>
        <w:pStyle w:val="Akapitzlist"/>
        <w:numPr>
          <w:ilvl w:val="1"/>
          <w:numId w:val="7"/>
        </w:numPr>
        <w:rPr>
          <w:rFonts w:ascii="Times New Roman" w:hAnsi="Times New Roman" w:cs="Times New Roman"/>
          <w:sz w:val="24"/>
        </w:rPr>
      </w:pPr>
      <w:r>
        <w:rPr>
          <w:rFonts w:ascii="Times New Roman" w:hAnsi="Times New Roman" w:cs="Times New Roman"/>
          <w:sz w:val="24"/>
        </w:rPr>
        <w:t>korzystać</w:t>
      </w:r>
      <w:r w:rsidR="006B302A">
        <w:rPr>
          <w:rFonts w:ascii="Times New Roman" w:hAnsi="Times New Roman" w:cs="Times New Roman"/>
          <w:sz w:val="24"/>
        </w:rPr>
        <w:t xml:space="preserve"> z ogólnie dostępnych urządzeń, pomieszczeń i</w:t>
      </w:r>
      <w:r w:rsidR="00AD4A5B">
        <w:rPr>
          <w:rFonts w:ascii="Times New Roman" w:hAnsi="Times New Roman" w:cs="Times New Roman"/>
          <w:sz w:val="24"/>
        </w:rPr>
        <w:t> </w:t>
      </w:r>
      <w:r w:rsidR="006B302A">
        <w:rPr>
          <w:rFonts w:ascii="Times New Roman" w:hAnsi="Times New Roman" w:cs="Times New Roman"/>
          <w:sz w:val="24"/>
        </w:rPr>
        <w:t>wy</w:t>
      </w:r>
      <w:r w:rsidR="00A61223">
        <w:rPr>
          <w:rFonts w:ascii="Times New Roman" w:hAnsi="Times New Roman" w:cs="Times New Roman"/>
          <w:sz w:val="24"/>
        </w:rPr>
        <w:t>posażenia zgodnie z</w:t>
      </w:r>
      <w:r w:rsidR="001C2AED">
        <w:rPr>
          <w:rFonts w:ascii="Times New Roman" w:hAnsi="Times New Roman" w:cs="Times New Roman"/>
          <w:sz w:val="24"/>
        </w:rPr>
        <w:t> </w:t>
      </w:r>
      <w:r w:rsidR="00A61223">
        <w:rPr>
          <w:rFonts w:ascii="Times New Roman" w:hAnsi="Times New Roman" w:cs="Times New Roman"/>
          <w:sz w:val="24"/>
        </w:rPr>
        <w:t>umową najmu,</w:t>
      </w:r>
    </w:p>
    <w:p w14:paraId="2C00502A" w14:textId="5C0BD742" w:rsidR="00F21C68" w:rsidRDefault="001F525F" w:rsidP="006B302A">
      <w:pPr>
        <w:pStyle w:val="Akapitzlist"/>
        <w:numPr>
          <w:ilvl w:val="1"/>
          <w:numId w:val="7"/>
        </w:numPr>
        <w:rPr>
          <w:rFonts w:ascii="Times New Roman" w:hAnsi="Times New Roman" w:cs="Times New Roman"/>
          <w:sz w:val="24"/>
        </w:rPr>
      </w:pPr>
      <w:r>
        <w:rPr>
          <w:rFonts w:ascii="Times New Roman" w:hAnsi="Times New Roman" w:cs="Times New Roman"/>
          <w:sz w:val="24"/>
        </w:rPr>
        <w:t xml:space="preserve">korzystać </w:t>
      </w:r>
      <w:r w:rsidR="00F21C68">
        <w:rPr>
          <w:rFonts w:ascii="Times New Roman" w:hAnsi="Times New Roman" w:cs="Times New Roman"/>
          <w:sz w:val="24"/>
        </w:rPr>
        <w:t>z usług doradczych, szkoleń oferowanych przez Inkubator na zasadach określonych indywidualn</w:t>
      </w:r>
      <w:r w:rsidR="00A44756">
        <w:rPr>
          <w:rFonts w:ascii="Times New Roman" w:hAnsi="Times New Roman" w:cs="Times New Roman"/>
          <w:sz w:val="24"/>
        </w:rPr>
        <w:t>ie dla każdego przedsięwzięcia,</w:t>
      </w:r>
    </w:p>
    <w:p w14:paraId="3EC68948" w14:textId="20BD95A8" w:rsidR="006B302A" w:rsidRDefault="001F525F" w:rsidP="006B302A">
      <w:pPr>
        <w:pStyle w:val="Akapitzlist"/>
        <w:numPr>
          <w:ilvl w:val="1"/>
          <w:numId w:val="7"/>
        </w:numPr>
        <w:rPr>
          <w:rFonts w:ascii="Times New Roman" w:hAnsi="Times New Roman" w:cs="Times New Roman"/>
          <w:sz w:val="24"/>
        </w:rPr>
      </w:pPr>
      <w:r>
        <w:rPr>
          <w:rFonts w:ascii="Times New Roman" w:hAnsi="Times New Roman" w:cs="Times New Roman"/>
          <w:sz w:val="24"/>
        </w:rPr>
        <w:t xml:space="preserve">korzystać </w:t>
      </w:r>
      <w:r w:rsidR="00A61223">
        <w:rPr>
          <w:rFonts w:ascii="Times New Roman" w:hAnsi="Times New Roman" w:cs="Times New Roman"/>
          <w:sz w:val="24"/>
        </w:rPr>
        <w:t xml:space="preserve">z bezpłatnych </w:t>
      </w:r>
      <w:r w:rsidR="00615D23">
        <w:rPr>
          <w:rFonts w:ascii="Times New Roman" w:hAnsi="Times New Roman" w:cs="Times New Roman"/>
          <w:sz w:val="24"/>
        </w:rPr>
        <w:t xml:space="preserve">lub częściowo odpłatnych </w:t>
      </w:r>
      <w:r w:rsidR="00A61223">
        <w:rPr>
          <w:rFonts w:ascii="Times New Roman" w:hAnsi="Times New Roman" w:cs="Times New Roman"/>
          <w:sz w:val="24"/>
        </w:rPr>
        <w:t>usług dodatkowych świadczonych przez Inkubator (</w:t>
      </w:r>
      <w:r w:rsidR="006975F2" w:rsidRPr="006975F2">
        <w:rPr>
          <w:rFonts w:ascii="Times New Roman" w:hAnsi="Times New Roman" w:cs="Times New Roman"/>
          <w:sz w:val="24"/>
        </w:rPr>
        <w:t xml:space="preserve">np. </w:t>
      </w:r>
      <w:r w:rsidR="006975F2">
        <w:rPr>
          <w:rFonts w:ascii="Times New Roman" w:hAnsi="Times New Roman" w:cs="Times New Roman"/>
          <w:sz w:val="24"/>
        </w:rPr>
        <w:t>szkoleń</w:t>
      </w:r>
      <w:r w:rsidR="00A61223">
        <w:rPr>
          <w:rFonts w:ascii="Times New Roman" w:hAnsi="Times New Roman" w:cs="Times New Roman"/>
          <w:sz w:val="24"/>
        </w:rPr>
        <w:t>)</w:t>
      </w:r>
      <w:r w:rsidR="0078781E">
        <w:rPr>
          <w:rFonts w:ascii="Times New Roman" w:hAnsi="Times New Roman" w:cs="Times New Roman"/>
          <w:sz w:val="24"/>
        </w:rPr>
        <w:t>,</w:t>
      </w:r>
    </w:p>
    <w:p w14:paraId="618D76D1" w14:textId="051FFFA2" w:rsidR="0078781E" w:rsidRDefault="001F525F" w:rsidP="0078781E">
      <w:pPr>
        <w:pStyle w:val="Akapitzlist"/>
        <w:numPr>
          <w:ilvl w:val="1"/>
          <w:numId w:val="7"/>
        </w:numPr>
        <w:rPr>
          <w:rFonts w:ascii="Times New Roman" w:hAnsi="Times New Roman" w:cs="Times New Roman"/>
          <w:sz w:val="24"/>
        </w:rPr>
      </w:pPr>
      <w:r>
        <w:rPr>
          <w:rFonts w:ascii="Times New Roman" w:hAnsi="Times New Roman" w:cs="Times New Roman"/>
          <w:sz w:val="24"/>
        </w:rPr>
        <w:t xml:space="preserve">korzystać </w:t>
      </w:r>
      <w:r w:rsidR="0078781E" w:rsidRPr="0078781E">
        <w:rPr>
          <w:rFonts w:ascii="Times New Roman" w:hAnsi="Times New Roman" w:cs="Times New Roman"/>
          <w:sz w:val="24"/>
        </w:rPr>
        <w:t>z sal</w:t>
      </w:r>
      <w:r w:rsidR="00AB5471">
        <w:rPr>
          <w:rFonts w:ascii="Times New Roman" w:hAnsi="Times New Roman" w:cs="Times New Roman"/>
          <w:sz w:val="24"/>
        </w:rPr>
        <w:t>i</w:t>
      </w:r>
      <w:r w:rsidR="0078781E" w:rsidRPr="0078781E">
        <w:rPr>
          <w:rFonts w:ascii="Times New Roman" w:hAnsi="Times New Roman" w:cs="Times New Roman"/>
          <w:sz w:val="24"/>
        </w:rPr>
        <w:t xml:space="preserve"> </w:t>
      </w:r>
      <w:proofErr w:type="spellStart"/>
      <w:r w:rsidR="0078781E" w:rsidRPr="0078781E">
        <w:rPr>
          <w:rFonts w:ascii="Times New Roman" w:hAnsi="Times New Roman" w:cs="Times New Roman"/>
          <w:sz w:val="24"/>
        </w:rPr>
        <w:t>konferencyjno</w:t>
      </w:r>
      <w:proofErr w:type="spellEnd"/>
      <w:r w:rsidR="00B56CE5">
        <w:rPr>
          <w:rFonts w:ascii="Times New Roman" w:hAnsi="Times New Roman" w:cs="Times New Roman"/>
          <w:sz w:val="24"/>
        </w:rPr>
        <w:t xml:space="preserve"> </w:t>
      </w:r>
      <w:r w:rsidR="0078781E" w:rsidRPr="0078781E">
        <w:rPr>
          <w:rFonts w:ascii="Times New Roman" w:hAnsi="Times New Roman" w:cs="Times New Roman"/>
          <w:sz w:val="24"/>
        </w:rPr>
        <w:t>-</w:t>
      </w:r>
      <w:r w:rsidR="00B56CE5">
        <w:rPr>
          <w:rFonts w:ascii="Times New Roman" w:hAnsi="Times New Roman" w:cs="Times New Roman"/>
          <w:sz w:val="24"/>
        </w:rPr>
        <w:t xml:space="preserve"> </w:t>
      </w:r>
      <w:r w:rsidR="00AB5471">
        <w:rPr>
          <w:rFonts w:ascii="Times New Roman" w:hAnsi="Times New Roman" w:cs="Times New Roman"/>
          <w:sz w:val="24"/>
        </w:rPr>
        <w:t>szkoleniowej</w:t>
      </w:r>
      <w:r w:rsidR="0078781E" w:rsidRPr="0078781E">
        <w:rPr>
          <w:rFonts w:ascii="Times New Roman" w:hAnsi="Times New Roman" w:cs="Times New Roman"/>
          <w:sz w:val="24"/>
        </w:rPr>
        <w:t xml:space="preserve"> na zasadach określonych w umowie najmu</w:t>
      </w:r>
      <w:r w:rsidR="00B56CE5">
        <w:rPr>
          <w:rFonts w:ascii="Times New Roman" w:hAnsi="Times New Roman" w:cs="Times New Roman"/>
          <w:sz w:val="24"/>
        </w:rPr>
        <w:t xml:space="preserve"> oraz cenniku</w:t>
      </w:r>
      <w:r w:rsidR="00365DEB">
        <w:rPr>
          <w:rFonts w:ascii="Times New Roman" w:hAnsi="Times New Roman" w:cs="Times New Roman"/>
          <w:sz w:val="24"/>
        </w:rPr>
        <w:t xml:space="preserve"> świadczonych usług</w:t>
      </w:r>
      <w:r w:rsidR="00736299">
        <w:rPr>
          <w:rFonts w:ascii="Times New Roman" w:hAnsi="Times New Roman" w:cs="Times New Roman"/>
          <w:sz w:val="24"/>
        </w:rPr>
        <w:t>.</w:t>
      </w:r>
    </w:p>
    <w:p w14:paraId="188263B4" w14:textId="23A079A0" w:rsidR="00A03600" w:rsidRPr="0092448B" w:rsidRDefault="00B56CE5" w:rsidP="0092448B">
      <w:pPr>
        <w:pStyle w:val="Akapitzlist"/>
        <w:numPr>
          <w:ilvl w:val="0"/>
          <w:numId w:val="7"/>
        </w:numPr>
        <w:rPr>
          <w:rFonts w:ascii="Times New Roman" w:hAnsi="Times New Roman" w:cs="Times New Roman"/>
          <w:sz w:val="24"/>
        </w:rPr>
      </w:pPr>
      <w:r>
        <w:rPr>
          <w:rFonts w:ascii="Times New Roman" w:hAnsi="Times New Roman" w:cs="Times New Roman"/>
          <w:sz w:val="24"/>
        </w:rPr>
        <w:t>Wszelkie informacje przekazane Inkubatorowi przez P</w:t>
      </w:r>
      <w:r w:rsidR="0024208D">
        <w:rPr>
          <w:rFonts w:ascii="Times New Roman" w:hAnsi="Times New Roman" w:cs="Times New Roman"/>
          <w:sz w:val="24"/>
        </w:rPr>
        <w:t xml:space="preserve">rzedsiębiorców ubiegających się </w:t>
      </w:r>
      <w:r w:rsidR="008F2FF8">
        <w:rPr>
          <w:rFonts w:ascii="Times New Roman" w:hAnsi="Times New Roman" w:cs="Times New Roman"/>
          <w:sz w:val="24"/>
        </w:rPr>
        <w:t xml:space="preserve">                      </w:t>
      </w:r>
      <w:r w:rsidR="00557E1A">
        <w:rPr>
          <w:rFonts w:ascii="Times New Roman" w:hAnsi="Times New Roman" w:cs="Times New Roman"/>
          <w:sz w:val="24"/>
        </w:rPr>
        <w:t>o przyjęcie do I</w:t>
      </w:r>
      <w:r w:rsidR="0024208D">
        <w:rPr>
          <w:rFonts w:ascii="Times New Roman" w:hAnsi="Times New Roman" w:cs="Times New Roman"/>
          <w:sz w:val="24"/>
        </w:rPr>
        <w:t>nkubac</w:t>
      </w:r>
      <w:r>
        <w:rPr>
          <w:rFonts w:ascii="Times New Roman" w:hAnsi="Times New Roman" w:cs="Times New Roman"/>
          <w:sz w:val="24"/>
        </w:rPr>
        <w:t>ji albo korzystających z usług I</w:t>
      </w:r>
      <w:r w:rsidR="0024208D">
        <w:rPr>
          <w:rFonts w:ascii="Times New Roman" w:hAnsi="Times New Roman" w:cs="Times New Roman"/>
          <w:sz w:val="24"/>
        </w:rPr>
        <w:t xml:space="preserve">nkubatora są objęte tajemnicą </w:t>
      </w:r>
      <w:r w:rsidR="008F2FF8">
        <w:rPr>
          <w:rFonts w:ascii="Times New Roman" w:hAnsi="Times New Roman" w:cs="Times New Roman"/>
          <w:sz w:val="24"/>
        </w:rPr>
        <w:t xml:space="preserve">                                    </w:t>
      </w:r>
      <w:r w:rsidR="0024208D">
        <w:rPr>
          <w:rFonts w:ascii="Times New Roman" w:hAnsi="Times New Roman" w:cs="Times New Roman"/>
          <w:sz w:val="24"/>
        </w:rPr>
        <w:t xml:space="preserve">i nie będą </w:t>
      </w:r>
      <w:r w:rsidR="00F4116A">
        <w:rPr>
          <w:rFonts w:ascii="Times New Roman" w:hAnsi="Times New Roman" w:cs="Times New Roman"/>
          <w:sz w:val="24"/>
        </w:rPr>
        <w:t>ujawniane osobom trzecim, za wyjątkiem uprawnionych organów określonych w</w:t>
      </w:r>
      <w:r w:rsidR="001C2AED">
        <w:rPr>
          <w:rFonts w:ascii="Times New Roman" w:hAnsi="Times New Roman" w:cs="Times New Roman"/>
          <w:sz w:val="24"/>
        </w:rPr>
        <w:t> </w:t>
      </w:r>
      <w:r w:rsidR="00F4116A">
        <w:rPr>
          <w:rFonts w:ascii="Times New Roman" w:hAnsi="Times New Roman" w:cs="Times New Roman"/>
          <w:sz w:val="24"/>
        </w:rPr>
        <w:t xml:space="preserve">odrębnych przepisach. </w:t>
      </w:r>
    </w:p>
    <w:p w14:paraId="1F5F20FC" w14:textId="6506CFD1" w:rsidR="0078781E" w:rsidRPr="0092448B" w:rsidRDefault="0078781E" w:rsidP="0092448B">
      <w:pPr>
        <w:pStyle w:val="Akapitzlist"/>
        <w:numPr>
          <w:ilvl w:val="0"/>
          <w:numId w:val="7"/>
        </w:numPr>
        <w:rPr>
          <w:rFonts w:ascii="Times New Roman" w:hAnsi="Times New Roman" w:cs="Times New Roman"/>
          <w:sz w:val="24"/>
        </w:rPr>
      </w:pPr>
      <w:r w:rsidRPr="0092448B">
        <w:rPr>
          <w:rFonts w:ascii="Times New Roman" w:hAnsi="Times New Roman" w:cs="Times New Roman"/>
          <w:sz w:val="24"/>
        </w:rPr>
        <w:t xml:space="preserve">Materiały i znaki graficzne identyfikujące działalność gospodarczą podmiotu, napisy, obrazy, służące do reklamy, promocji lub sprzedaży produktów lub usług podmiotu mogą być umieszczane na powierzchniach zewnętrznych nieruchomości (także tych umieszczanych od wewnątrz na szybach okiennych) tylko po uzyskaniu pisemnej zgody </w:t>
      </w:r>
      <w:r w:rsidR="00B56CE5" w:rsidRPr="006975F2">
        <w:rPr>
          <w:rFonts w:ascii="Times New Roman" w:hAnsi="Times New Roman" w:cs="Times New Roman"/>
          <w:sz w:val="24"/>
        </w:rPr>
        <w:t>Kierownika Inkubatora</w:t>
      </w:r>
      <w:r w:rsidRPr="006975F2">
        <w:rPr>
          <w:rFonts w:ascii="Times New Roman" w:hAnsi="Times New Roman" w:cs="Times New Roman"/>
          <w:sz w:val="24"/>
        </w:rPr>
        <w:t xml:space="preserve">, </w:t>
      </w:r>
      <w:r w:rsidRPr="0092448B">
        <w:rPr>
          <w:rFonts w:ascii="Times New Roman" w:hAnsi="Times New Roman" w:cs="Times New Roman"/>
          <w:sz w:val="24"/>
        </w:rPr>
        <w:t xml:space="preserve">na koszt </w:t>
      </w:r>
      <w:r w:rsidR="00472C89" w:rsidRPr="0092448B">
        <w:rPr>
          <w:rFonts w:ascii="Times New Roman" w:hAnsi="Times New Roman" w:cs="Times New Roman"/>
          <w:sz w:val="24"/>
        </w:rPr>
        <w:t>Przedsiębiorstwa</w:t>
      </w:r>
      <w:r w:rsidRPr="0092448B">
        <w:rPr>
          <w:rFonts w:ascii="Times New Roman" w:hAnsi="Times New Roman" w:cs="Times New Roman"/>
          <w:sz w:val="24"/>
        </w:rPr>
        <w:t xml:space="preserve">. Usunięcia wyżej wymienionych </w:t>
      </w:r>
      <w:r w:rsidRPr="0092448B">
        <w:rPr>
          <w:rFonts w:ascii="Times New Roman" w:hAnsi="Times New Roman" w:cs="Times New Roman"/>
          <w:sz w:val="24"/>
        </w:rPr>
        <w:lastRenderedPageBreak/>
        <w:t xml:space="preserve">elementów dokona </w:t>
      </w:r>
      <w:r w:rsidR="00472C89" w:rsidRPr="0092448B">
        <w:rPr>
          <w:rFonts w:ascii="Times New Roman" w:hAnsi="Times New Roman" w:cs="Times New Roman"/>
          <w:sz w:val="24"/>
        </w:rPr>
        <w:t xml:space="preserve">Przedsiębiorstwo </w:t>
      </w:r>
      <w:r w:rsidR="008F2FF8">
        <w:rPr>
          <w:rFonts w:ascii="Times New Roman" w:hAnsi="Times New Roman" w:cs="Times New Roman"/>
          <w:sz w:val="24"/>
        </w:rPr>
        <w:t xml:space="preserve">na swój koszt, </w:t>
      </w:r>
      <w:r w:rsidR="008F2FF8" w:rsidRPr="006975F2">
        <w:rPr>
          <w:rFonts w:ascii="Times New Roman" w:hAnsi="Times New Roman" w:cs="Times New Roman"/>
          <w:sz w:val="24"/>
        </w:rPr>
        <w:t>w terminie wskazanym przez Kierownika Inkubatora.</w:t>
      </w:r>
    </w:p>
    <w:p w14:paraId="1F81190C" w14:textId="74C3B80D" w:rsidR="00F14B7C" w:rsidRDefault="00816539" w:rsidP="00F14B7C">
      <w:pPr>
        <w:pStyle w:val="Akapitzlist"/>
        <w:numPr>
          <w:ilvl w:val="0"/>
          <w:numId w:val="7"/>
        </w:numPr>
        <w:rPr>
          <w:rFonts w:ascii="Times New Roman" w:hAnsi="Times New Roman" w:cs="Times New Roman"/>
          <w:sz w:val="24"/>
        </w:rPr>
      </w:pPr>
      <w:r>
        <w:rPr>
          <w:rFonts w:ascii="Times New Roman" w:hAnsi="Times New Roman" w:cs="Times New Roman"/>
          <w:sz w:val="24"/>
        </w:rPr>
        <w:t>Przedsiębiorcy korzystający z usług</w:t>
      </w:r>
      <w:r w:rsidR="00B56CE5">
        <w:rPr>
          <w:rFonts w:ascii="Times New Roman" w:hAnsi="Times New Roman" w:cs="Times New Roman"/>
          <w:sz w:val="24"/>
        </w:rPr>
        <w:t xml:space="preserve"> I</w:t>
      </w:r>
      <w:r>
        <w:rPr>
          <w:rFonts w:ascii="Times New Roman" w:hAnsi="Times New Roman" w:cs="Times New Roman"/>
          <w:sz w:val="24"/>
        </w:rPr>
        <w:t>nkubatora są obowiązani do</w:t>
      </w:r>
      <w:r w:rsidR="00F14B7C">
        <w:rPr>
          <w:rFonts w:ascii="Times New Roman" w:hAnsi="Times New Roman" w:cs="Times New Roman"/>
          <w:sz w:val="24"/>
        </w:rPr>
        <w:t>:</w:t>
      </w:r>
    </w:p>
    <w:p w14:paraId="36AAAF5C" w14:textId="3D2FD84A" w:rsidR="00F14B7C" w:rsidRDefault="00A61223" w:rsidP="00F14B7C">
      <w:pPr>
        <w:pStyle w:val="Akapitzlist"/>
        <w:numPr>
          <w:ilvl w:val="1"/>
          <w:numId w:val="7"/>
        </w:numPr>
        <w:rPr>
          <w:rFonts w:ascii="Times New Roman" w:hAnsi="Times New Roman" w:cs="Times New Roman"/>
          <w:sz w:val="24"/>
        </w:rPr>
      </w:pPr>
      <w:r>
        <w:rPr>
          <w:rFonts w:ascii="Times New Roman" w:hAnsi="Times New Roman" w:cs="Times New Roman"/>
          <w:sz w:val="24"/>
        </w:rPr>
        <w:t>przestrzegania zapisów niniejszego regulaminu,</w:t>
      </w:r>
    </w:p>
    <w:p w14:paraId="2FFDC5F4" w14:textId="73DB785B" w:rsidR="00816539" w:rsidRDefault="00816539" w:rsidP="00F14B7C">
      <w:pPr>
        <w:pStyle w:val="Akapitzlist"/>
        <w:numPr>
          <w:ilvl w:val="1"/>
          <w:numId w:val="7"/>
        </w:numPr>
        <w:rPr>
          <w:rFonts w:ascii="Times New Roman" w:hAnsi="Times New Roman" w:cs="Times New Roman"/>
          <w:sz w:val="24"/>
        </w:rPr>
      </w:pPr>
      <w:r>
        <w:rPr>
          <w:rFonts w:ascii="Times New Roman" w:hAnsi="Times New Roman" w:cs="Times New Roman"/>
          <w:sz w:val="24"/>
        </w:rPr>
        <w:t xml:space="preserve">informowania osób </w:t>
      </w:r>
      <w:r w:rsidR="00B56CE5">
        <w:rPr>
          <w:rFonts w:ascii="Times New Roman" w:hAnsi="Times New Roman" w:cs="Times New Roman"/>
          <w:sz w:val="24"/>
        </w:rPr>
        <w:t xml:space="preserve">trzecich o </w:t>
      </w:r>
      <w:r w:rsidR="00B56CE5" w:rsidRPr="006975F2">
        <w:rPr>
          <w:rFonts w:ascii="Times New Roman" w:hAnsi="Times New Roman" w:cs="Times New Roman"/>
          <w:sz w:val="24"/>
        </w:rPr>
        <w:t>zasadach korzystania</w:t>
      </w:r>
      <w:r w:rsidR="006975F2" w:rsidRPr="006975F2">
        <w:rPr>
          <w:rFonts w:ascii="Times New Roman" w:hAnsi="Times New Roman" w:cs="Times New Roman"/>
          <w:sz w:val="24"/>
        </w:rPr>
        <w:t xml:space="preserve"> </w:t>
      </w:r>
      <w:r w:rsidR="00B56CE5">
        <w:rPr>
          <w:rFonts w:ascii="Times New Roman" w:hAnsi="Times New Roman" w:cs="Times New Roman"/>
          <w:sz w:val="24"/>
        </w:rPr>
        <w:t>z usług I</w:t>
      </w:r>
      <w:r>
        <w:rPr>
          <w:rFonts w:ascii="Times New Roman" w:hAnsi="Times New Roman" w:cs="Times New Roman"/>
          <w:sz w:val="24"/>
        </w:rPr>
        <w:t>nkubatora,</w:t>
      </w:r>
    </w:p>
    <w:p w14:paraId="4D1639A2" w14:textId="0D150581" w:rsidR="0078781E" w:rsidRDefault="00A61223" w:rsidP="00F14B7C">
      <w:pPr>
        <w:pStyle w:val="Akapitzlist"/>
        <w:numPr>
          <w:ilvl w:val="1"/>
          <w:numId w:val="7"/>
        </w:numPr>
        <w:rPr>
          <w:rFonts w:ascii="Times New Roman" w:hAnsi="Times New Roman" w:cs="Times New Roman"/>
          <w:sz w:val="24"/>
        </w:rPr>
      </w:pPr>
      <w:r>
        <w:rPr>
          <w:rFonts w:ascii="Times New Roman" w:hAnsi="Times New Roman" w:cs="Times New Roman"/>
          <w:sz w:val="24"/>
        </w:rPr>
        <w:t>terminowego uiszczania opłat zgodnie z umową</w:t>
      </w:r>
      <w:r w:rsidR="007230E6">
        <w:rPr>
          <w:rFonts w:ascii="Times New Roman" w:hAnsi="Times New Roman" w:cs="Times New Roman"/>
          <w:sz w:val="24"/>
        </w:rPr>
        <w:t xml:space="preserve"> najmu, cennikiem oraz warunkami rekrutacji w przypadku pozostały</w:t>
      </w:r>
      <w:r w:rsidR="00AB5471">
        <w:rPr>
          <w:rFonts w:ascii="Times New Roman" w:hAnsi="Times New Roman" w:cs="Times New Roman"/>
          <w:sz w:val="24"/>
        </w:rPr>
        <w:t>ch</w:t>
      </w:r>
      <w:r w:rsidR="007230E6">
        <w:rPr>
          <w:rFonts w:ascii="Times New Roman" w:hAnsi="Times New Roman" w:cs="Times New Roman"/>
          <w:sz w:val="24"/>
        </w:rPr>
        <w:t xml:space="preserve"> usług</w:t>
      </w:r>
      <w:r>
        <w:rPr>
          <w:rFonts w:ascii="Times New Roman" w:hAnsi="Times New Roman" w:cs="Times New Roman"/>
          <w:sz w:val="24"/>
        </w:rPr>
        <w:t>,</w:t>
      </w:r>
    </w:p>
    <w:p w14:paraId="68ADD431" w14:textId="0A02CBF7" w:rsidR="00A61223" w:rsidRDefault="0078781E" w:rsidP="00F14B7C">
      <w:pPr>
        <w:pStyle w:val="Akapitzlist"/>
        <w:numPr>
          <w:ilvl w:val="1"/>
          <w:numId w:val="7"/>
        </w:numPr>
        <w:rPr>
          <w:rFonts w:ascii="Times New Roman" w:hAnsi="Times New Roman" w:cs="Times New Roman"/>
          <w:sz w:val="24"/>
        </w:rPr>
      </w:pPr>
      <w:r w:rsidRPr="0078781E">
        <w:rPr>
          <w:rFonts w:ascii="Times New Roman" w:hAnsi="Times New Roman" w:cs="Times New Roman"/>
          <w:sz w:val="24"/>
        </w:rPr>
        <w:t>korzystania z lokalu użytkowego w sposób zgodny z jego w</w:t>
      </w:r>
      <w:r>
        <w:rPr>
          <w:rFonts w:ascii="Times New Roman" w:hAnsi="Times New Roman" w:cs="Times New Roman"/>
          <w:sz w:val="24"/>
        </w:rPr>
        <w:t>łaściwościami i</w:t>
      </w:r>
      <w:r w:rsidR="001C2AED">
        <w:rPr>
          <w:rFonts w:ascii="Times New Roman" w:hAnsi="Times New Roman" w:cs="Times New Roman"/>
          <w:sz w:val="24"/>
        </w:rPr>
        <w:t> </w:t>
      </w:r>
      <w:r>
        <w:rPr>
          <w:rFonts w:ascii="Times New Roman" w:hAnsi="Times New Roman" w:cs="Times New Roman"/>
          <w:sz w:val="24"/>
        </w:rPr>
        <w:t>przeznaczeniem,</w:t>
      </w:r>
    </w:p>
    <w:p w14:paraId="6FB23B8E" w14:textId="357D416B" w:rsidR="00F14B7C" w:rsidRDefault="00F14B7C" w:rsidP="00F14B7C">
      <w:pPr>
        <w:pStyle w:val="Akapitzlist"/>
        <w:numPr>
          <w:ilvl w:val="1"/>
          <w:numId w:val="7"/>
        </w:numPr>
        <w:rPr>
          <w:rFonts w:ascii="Times New Roman" w:hAnsi="Times New Roman" w:cs="Times New Roman"/>
          <w:sz w:val="24"/>
        </w:rPr>
      </w:pPr>
      <w:r w:rsidRPr="00F14B7C">
        <w:rPr>
          <w:rFonts w:ascii="Times New Roman" w:hAnsi="Times New Roman" w:cs="Times New Roman"/>
          <w:sz w:val="24"/>
        </w:rPr>
        <w:t xml:space="preserve">przestrzegania zasad BHP, </w:t>
      </w:r>
      <w:r w:rsidR="0051541B" w:rsidRPr="00F14B7C">
        <w:rPr>
          <w:rFonts w:ascii="Times New Roman" w:hAnsi="Times New Roman" w:cs="Times New Roman"/>
          <w:sz w:val="24"/>
        </w:rPr>
        <w:t>ppo</w:t>
      </w:r>
      <w:r w:rsidR="0051541B">
        <w:rPr>
          <w:rFonts w:ascii="Times New Roman" w:hAnsi="Times New Roman" w:cs="Times New Roman"/>
          <w:sz w:val="24"/>
        </w:rPr>
        <w:t>ż.</w:t>
      </w:r>
      <w:r>
        <w:rPr>
          <w:rFonts w:ascii="Times New Roman" w:hAnsi="Times New Roman" w:cs="Times New Roman"/>
          <w:sz w:val="24"/>
        </w:rPr>
        <w:t xml:space="preserve"> i</w:t>
      </w:r>
      <w:r w:rsidR="0042655F">
        <w:rPr>
          <w:rFonts w:ascii="Times New Roman" w:hAnsi="Times New Roman" w:cs="Times New Roman"/>
          <w:sz w:val="24"/>
        </w:rPr>
        <w:t> </w:t>
      </w:r>
      <w:r>
        <w:rPr>
          <w:rFonts w:ascii="Times New Roman" w:hAnsi="Times New Roman" w:cs="Times New Roman"/>
          <w:sz w:val="24"/>
        </w:rPr>
        <w:t>stosowania się do zaleceń uprawnionych do kontroli osób i instytucji,</w:t>
      </w:r>
    </w:p>
    <w:p w14:paraId="23A3BC09" w14:textId="644B2A44" w:rsidR="00F14B7C" w:rsidRDefault="00B56CE5" w:rsidP="00F14B7C">
      <w:pPr>
        <w:pStyle w:val="Akapitzlist"/>
        <w:numPr>
          <w:ilvl w:val="1"/>
          <w:numId w:val="7"/>
        </w:numPr>
        <w:rPr>
          <w:rFonts w:ascii="Times New Roman" w:hAnsi="Times New Roman" w:cs="Times New Roman"/>
          <w:sz w:val="24"/>
        </w:rPr>
      </w:pPr>
      <w:r>
        <w:rPr>
          <w:rFonts w:ascii="Times New Roman" w:hAnsi="Times New Roman" w:cs="Times New Roman"/>
          <w:sz w:val="24"/>
        </w:rPr>
        <w:t>uzyskiwania pisemnej zgody</w:t>
      </w:r>
      <w:r w:rsidR="00816539">
        <w:rPr>
          <w:rFonts w:ascii="Times New Roman" w:hAnsi="Times New Roman" w:cs="Times New Roman"/>
          <w:sz w:val="24"/>
        </w:rPr>
        <w:t xml:space="preserve"> </w:t>
      </w:r>
      <w:r w:rsidRPr="006975F2">
        <w:rPr>
          <w:rFonts w:ascii="Times New Roman" w:hAnsi="Times New Roman" w:cs="Times New Roman"/>
          <w:sz w:val="24"/>
        </w:rPr>
        <w:t xml:space="preserve">Kierownika Inkubatora </w:t>
      </w:r>
      <w:r w:rsidR="00816539">
        <w:rPr>
          <w:rFonts w:ascii="Times New Roman" w:hAnsi="Times New Roman" w:cs="Times New Roman"/>
          <w:sz w:val="24"/>
        </w:rPr>
        <w:t xml:space="preserve">na </w:t>
      </w:r>
      <w:r w:rsidR="00F14B7C">
        <w:rPr>
          <w:rFonts w:ascii="Times New Roman" w:hAnsi="Times New Roman" w:cs="Times New Roman"/>
          <w:sz w:val="24"/>
        </w:rPr>
        <w:t xml:space="preserve">planowane przeróbki </w:t>
      </w:r>
      <w:r w:rsidR="006C0F88">
        <w:rPr>
          <w:rFonts w:ascii="Times New Roman" w:hAnsi="Times New Roman" w:cs="Times New Roman"/>
          <w:sz w:val="24"/>
        </w:rPr>
        <w:t xml:space="preserve">                            </w:t>
      </w:r>
      <w:r w:rsidR="00F14B7C">
        <w:rPr>
          <w:rFonts w:ascii="Times New Roman" w:hAnsi="Times New Roman" w:cs="Times New Roman"/>
          <w:sz w:val="24"/>
        </w:rPr>
        <w:t xml:space="preserve">lub modernizacje </w:t>
      </w:r>
      <w:r w:rsidR="00816539">
        <w:rPr>
          <w:rFonts w:ascii="Times New Roman" w:hAnsi="Times New Roman" w:cs="Times New Roman"/>
          <w:sz w:val="24"/>
        </w:rPr>
        <w:t>zajmowanego lokalu</w:t>
      </w:r>
      <w:r w:rsidR="00A61223">
        <w:rPr>
          <w:rFonts w:ascii="Times New Roman" w:hAnsi="Times New Roman" w:cs="Times New Roman"/>
          <w:sz w:val="24"/>
        </w:rPr>
        <w:t>,</w:t>
      </w:r>
    </w:p>
    <w:p w14:paraId="5B716C13" w14:textId="7B8BEA33" w:rsidR="00F14B7C" w:rsidRDefault="00816539" w:rsidP="00F14B7C">
      <w:pPr>
        <w:pStyle w:val="Akapitzlist"/>
        <w:numPr>
          <w:ilvl w:val="1"/>
          <w:numId w:val="7"/>
        </w:numPr>
        <w:rPr>
          <w:rFonts w:ascii="Times New Roman" w:hAnsi="Times New Roman" w:cs="Times New Roman"/>
          <w:sz w:val="24"/>
        </w:rPr>
      </w:pPr>
      <w:r>
        <w:rPr>
          <w:rFonts w:ascii="Times New Roman" w:hAnsi="Times New Roman" w:cs="Times New Roman"/>
          <w:sz w:val="24"/>
        </w:rPr>
        <w:t>dbałości</w:t>
      </w:r>
      <w:r w:rsidR="00F14B7C">
        <w:rPr>
          <w:rFonts w:ascii="Times New Roman" w:hAnsi="Times New Roman" w:cs="Times New Roman"/>
          <w:sz w:val="24"/>
        </w:rPr>
        <w:t xml:space="preserve"> o czystość oraz zachowani</w:t>
      </w:r>
      <w:r>
        <w:rPr>
          <w:rFonts w:ascii="Times New Roman" w:hAnsi="Times New Roman" w:cs="Times New Roman"/>
          <w:sz w:val="24"/>
        </w:rPr>
        <w:t>e</w:t>
      </w:r>
      <w:r w:rsidR="00F14B7C">
        <w:rPr>
          <w:rFonts w:ascii="Times New Roman" w:hAnsi="Times New Roman" w:cs="Times New Roman"/>
          <w:sz w:val="24"/>
        </w:rPr>
        <w:t xml:space="preserve"> dobrego stanu </w:t>
      </w:r>
      <w:r>
        <w:rPr>
          <w:rFonts w:ascii="Times New Roman" w:hAnsi="Times New Roman" w:cs="Times New Roman"/>
          <w:sz w:val="24"/>
        </w:rPr>
        <w:t>technicznego i wizualnego pomieszczeń i ich wyposażenia.</w:t>
      </w:r>
    </w:p>
    <w:p w14:paraId="744C59E9" w14:textId="376A976A" w:rsidR="00816539" w:rsidRDefault="00816539" w:rsidP="00816539">
      <w:pPr>
        <w:pStyle w:val="Akapitzlist"/>
        <w:numPr>
          <w:ilvl w:val="0"/>
          <w:numId w:val="7"/>
        </w:numPr>
        <w:rPr>
          <w:rFonts w:ascii="Times New Roman" w:hAnsi="Times New Roman" w:cs="Times New Roman"/>
          <w:sz w:val="24"/>
        </w:rPr>
      </w:pPr>
      <w:r>
        <w:rPr>
          <w:rFonts w:ascii="Times New Roman" w:hAnsi="Times New Roman" w:cs="Times New Roman"/>
          <w:sz w:val="24"/>
        </w:rPr>
        <w:t>Przedsiębiorca</w:t>
      </w:r>
      <w:r w:rsidRPr="0092448B">
        <w:rPr>
          <w:rFonts w:ascii="Times New Roman" w:hAnsi="Times New Roman" w:cs="Times New Roman"/>
          <w:sz w:val="24"/>
        </w:rPr>
        <w:t xml:space="preserve"> odpowiada za osoby trzecie wpuszczone na teren Inkubatora, w tym ponosi odpowiedzialność za zachowanie tych osób i ewentualne szkody powstałe z winy osób trzecich</w:t>
      </w:r>
      <w:r>
        <w:rPr>
          <w:rFonts w:ascii="Times New Roman" w:hAnsi="Times New Roman" w:cs="Times New Roman"/>
          <w:sz w:val="24"/>
        </w:rPr>
        <w:t>.</w:t>
      </w:r>
    </w:p>
    <w:p w14:paraId="74E55B4F" w14:textId="0D3F39DA" w:rsidR="00816539" w:rsidRPr="0092448B" w:rsidRDefault="00B56CE5" w:rsidP="0092448B">
      <w:pPr>
        <w:pStyle w:val="Akapitzlist"/>
        <w:numPr>
          <w:ilvl w:val="0"/>
          <w:numId w:val="7"/>
        </w:numPr>
        <w:rPr>
          <w:rFonts w:ascii="Times New Roman" w:hAnsi="Times New Roman" w:cs="Times New Roman"/>
          <w:sz w:val="24"/>
        </w:rPr>
      </w:pPr>
      <w:r>
        <w:rPr>
          <w:rFonts w:ascii="Times New Roman" w:hAnsi="Times New Roman" w:cs="Times New Roman"/>
          <w:sz w:val="24"/>
        </w:rPr>
        <w:t>Wszelkie działania P</w:t>
      </w:r>
      <w:r w:rsidR="00816539">
        <w:rPr>
          <w:rFonts w:ascii="Times New Roman" w:hAnsi="Times New Roman" w:cs="Times New Roman"/>
          <w:sz w:val="24"/>
        </w:rPr>
        <w:t>rz</w:t>
      </w:r>
      <w:r>
        <w:rPr>
          <w:rFonts w:ascii="Times New Roman" w:hAnsi="Times New Roman" w:cs="Times New Roman"/>
          <w:sz w:val="24"/>
        </w:rPr>
        <w:t>edsiębiorcy na terenie budynku I</w:t>
      </w:r>
      <w:r w:rsidR="00816539">
        <w:rPr>
          <w:rFonts w:ascii="Times New Roman" w:hAnsi="Times New Roman" w:cs="Times New Roman"/>
          <w:sz w:val="24"/>
        </w:rPr>
        <w:t>nkubatora</w:t>
      </w:r>
      <w:r w:rsidR="00816539" w:rsidRPr="0092448B">
        <w:rPr>
          <w:rFonts w:ascii="Times New Roman" w:hAnsi="Times New Roman" w:cs="Times New Roman"/>
          <w:sz w:val="24"/>
        </w:rPr>
        <w:t xml:space="preserve"> zagrażające życiu ludzi </w:t>
      </w:r>
      <w:r w:rsidR="00816539">
        <w:rPr>
          <w:rFonts w:ascii="Times New Roman" w:hAnsi="Times New Roman" w:cs="Times New Roman"/>
          <w:sz w:val="24"/>
        </w:rPr>
        <w:br/>
      </w:r>
      <w:r w:rsidR="00816539" w:rsidRPr="0092448B">
        <w:rPr>
          <w:rFonts w:ascii="Times New Roman" w:hAnsi="Times New Roman" w:cs="Times New Roman"/>
          <w:sz w:val="24"/>
        </w:rPr>
        <w:t>i środowisku naturalnemu są zabronione</w:t>
      </w:r>
      <w:r w:rsidR="00816539">
        <w:rPr>
          <w:rFonts w:ascii="Times New Roman" w:hAnsi="Times New Roman" w:cs="Times New Roman"/>
          <w:sz w:val="24"/>
        </w:rPr>
        <w:t>.</w:t>
      </w:r>
    </w:p>
    <w:p w14:paraId="190F03A6" w14:textId="54033FFD" w:rsidR="00A61223" w:rsidRPr="0092448B" w:rsidRDefault="00F4116A">
      <w:pPr>
        <w:pStyle w:val="Akapitzlist"/>
        <w:numPr>
          <w:ilvl w:val="0"/>
          <w:numId w:val="7"/>
        </w:numPr>
        <w:rPr>
          <w:rFonts w:ascii="Times New Roman" w:hAnsi="Times New Roman" w:cs="Times New Roman"/>
          <w:sz w:val="24"/>
          <w:szCs w:val="24"/>
        </w:rPr>
      </w:pPr>
      <w:r w:rsidRPr="0092448B">
        <w:rPr>
          <w:rFonts w:ascii="Times New Roman" w:hAnsi="Times New Roman" w:cs="Times New Roman"/>
          <w:sz w:val="24"/>
          <w:szCs w:val="24"/>
        </w:rPr>
        <w:t xml:space="preserve">Przedsiębiorstwo korzysta z usług </w:t>
      </w:r>
      <w:r w:rsidR="00B56CE5">
        <w:rPr>
          <w:rFonts w:ascii="Times New Roman" w:hAnsi="Times New Roman" w:cs="Times New Roman"/>
          <w:sz w:val="24"/>
          <w:szCs w:val="24"/>
        </w:rPr>
        <w:t>I</w:t>
      </w:r>
      <w:r w:rsidRPr="0092448B">
        <w:rPr>
          <w:rFonts w:ascii="Times New Roman" w:hAnsi="Times New Roman" w:cs="Times New Roman"/>
          <w:sz w:val="24"/>
          <w:szCs w:val="24"/>
        </w:rPr>
        <w:t>nkubatora przez okres określony w umowie. Okres ten może zostać przedłużony pod warunkiem, że</w:t>
      </w:r>
      <w:r w:rsidR="00A61223" w:rsidRPr="0092448B">
        <w:rPr>
          <w:rFonts w:ascii="Times New Roman" w:hAnsi="Times New Roman" w:cs="Times New Roman"/>
          <w:sz w:val="24"/>
          <w:szCs w:val="24"/>
        </w:rPr>
        <w:t>:</w:t>
      </w:r>
    </w:p>
    <w:p w14:paraId="700BA8D4" w14:textId="4028E78C" w:rsidR="00A61223" w:rsidRDefault="00F4116A" w:rsidP="00A61223">
      <w:pPr>
        <w:pStyle w:val="Akapitzlist"/>
        <w:numPr>
          <w:ilvl w:val="1"/>
          <w:numId w:val="7"/>
        </w:numPr>
        <w:rPr>
          <w:rFonts w:ascii="Times New Roman" w:hAnsi="Times New Roman" w:cs="Times New Roman"/>
          <w:sz w:val="24"/>
        </w:rPr>
      </w:pPr>
      <w:r>
        <w:rPr>
          <w:rFonts w:ascii="Times New Roman" w:hAnsi="Times New Roman" w:cs="Times New Roman"/>
          <w:sz w:val="24"/>
        </w:rPr>
        <w:t>w</w:t>
      </w:r>
      <w:r w:rsidR="00A61223">
        <w:rPr>
          <w:rFonts w:ascii="Times New Roman" w:hAnsi="Times New Roman" w:cs="Times New Roman"/>
          <w:sz w:val="24"/>
        </w:rPr>
        <w:t xml:space="preserve"> </w:t>
      </w:r>
      <w:r w:rsidR="00B56CE5">
        <w:rPr>
          <w:rFonts w:ascii="Times New Roman" w:hAnsi="Times New Roman" w:cs="Times New Roman"/>
          <w:sz w:val="24"/>
        </w:rPr>
        <w:t>I</w:t>
      </w:r>
      <w:r w:rsidR="00A61223">
        <w:rPr>
          <w:rFonts w:ascii="Times New Roman" w:hAnsi="Times New Roman" w:cs="Times New Roman"/>
          <w:sz w:val="24"/>
        </w:rPr>
        <w:t xml:space="preserve">nkubatorze pozostają wolne </w:t>
      </w:r>
      <w:r>
        <w:rPr>
          <w:rFonts w:ascii="Times New Roman" w:hAnsi="Times New Roman" w:cs="Times New Roman"/>
          <w:sz w:val="24"/>
        </w:rPr>
        <w:t>lokale użytkowe</w:t>
      </w:r>
      <w:r w:rsidR="00A61223">
        <w:rPr>
          <w:rFonts w:ascii="Times New Roman" w:hAnsi="Times New Roman" w:cs="Times New Roman"/>
          <w:sz w:val="24"/>
        </w:rPr>
        <w:t>,</w:t>
      </w:r>
      <w:r>
        <w:rPr>
          <w:rFonts w:ascii="Times New Roman" w:hAnsi="Times New Roman" w:cs="Times New Roman"/>
          <w:sz w:val="24"/>
        </w:rPr>
        <w:t xml:space="preserve"> a brak jest innych aplik</w:t>
      </w:r>
      <w:r w:rsidR="00B56CE5">
        <w:rPr>
          <w:rFonts w:ascii="Times New Roman" w:hAnsi="Times New Roman" w:cs="Times New Roman"/>
          <w:sz w:val="24"/>
        </w:rPr>
        <w:t xml:space="preserve">ujących </w:t>
      </w:r>
      <w:r w:rsidR="008F2FF8">
        <w:rPr>
          <w:rFonts w:ascii="Times New Roman" w:hAnsi="Times New Roman" w:cs="Times New Roman"/>
          <w:sz w:val="24"/>
        </w:rPr>
        <w:t xml:space="preserve">                         </w:t>
      </w:r>
      <w:r w:rsidR="00B56CE5">
        <w:rPr>
          <w:rFonts w:ascii="Times New Roman" w:hAnsi="Times New Roman" w:cs="Times New Roman"/>
          <w:sz w:val="24"/>
        </w:rPr>
        <w:t>do korzystania z usług I</w:t>
      </w:r>
      <w:r>
        <w:rPr>
          <w:rFonts w:ascii="Times New Roman" w:hAnsi="Times New Roman" w:cs="Times New Roman"/>
          <w:sz w:val="24"/>
        </w:rPr>
        <w:t>nkubatora,</w:t>
      </w:r>
    </w:p>
    <w:p w14:paraId="0A58CFB2" w14:textId="1DC87927" w:rsidR="00A61223" w:rsidRDefault="00B56CE5" w:rsidP="00A61223">
      <w:pPr>
        <w:pStyle w:val="Akapitzlist"/>
        <w:numPr>
          <w:ilvl w:val="1"/>
          <w:numId w:val="7"/>
        </w:numPr>
        <w:rPr>
          <w:rFonts w:ascii="Times New Roman" w:hAnsi="Times New Roman" w:cs="Times New Roman"/>
          <w:sz w:val="24"/>
        </w:rPr>
      </w:pPr>
      <w:r>
        <w:rPr>
          <w:rFonts w:ascii="Times New Roman" w:hAnsi="Times New Roman" w:cs="Times New Roman"/>
          <w:sz w:val="24"/>
        </w:rPr>
        <w:t>P</w:t>
      </w:r>
      <w:r w:rsidR="00A61223">
        <w:rPr>
          <w:rFonts w:ascii="Times New Roman" w:hAnsi="Times New Roman" w:cs="Times New Roman"/>
          <w:sz w:val="24"/>
        </w:rPr>
        <w:t xml:space="preserve">rzedsiębiorstwo znacząco przyczynia się do realizacji misji </w:t>
      </w:r>
      <w:r>
        <w:rPr>
          <w:rFonts w:ascii="Times New Roman" w:hAnsi="Times New Roman" w:cs="Times New Roman"/>
          <w:sz w:val="24"/>
        </w:rPr>
        <w:t>I</w:t>
      </w:r>
      <w:r w:rsidR="00A61223">
        <w:rPr>
          <w:rFonts w:ascii="Times New Roman" w:hAnsi="Times New Roman" w:cs="Times New Roman"/>
          <w:sz w:val="24"/>
        </w:rPr>
        <w:t xml:space="preserve">nkubatora bądź </w:t>
      </w:r>
      <w:r w:rsidR="0051541B">
        <w:rPr>
          <w:rFonts w:ascii="Times New Roman" w:hAnsi="Times New Roman" w:cs="Times New Roman"/>
          <w:sz w:val="24"/>
        </w:rPr>
        <w:t>prawidłowego</w:t>
      </w:r>
      <w:r w:rsidR="00C2385F">
        <w:rPr>
          <w:rFonts w:ascii="Times New Roman" w:hAnsi="Times New Roman" w:cs="Times New Roman"/>
          <w:sz w:val="24"/>
        </w:rPr>
        <w:t xml:space="preserve"> funkcjonowania pozostałych P</w:t>
      </w:r>
      <w:r w:rsidR="00A61223">
        <w:rPr>
          <w:rFonts w:ascii="Times New Roman" w:hAnsi="Times New Roman" w:cs="Times New Roman"/>
          <w:sz w:val="24"/>
        </w:rPr>
        <w:t xml:space="preserve">rzedsiębiorstw w </w:t>
      </w:r>
      <w:r w:rsidR="00C2385F">
        <w:rPr>
          <w:rFonts w:ascii="Times New Roman" w:hAnsi="Times New Roman" w:cs="Times New Roman"/>
          <w:sz w:val="24"/>
        </w:rPr>
        <w:t>I</w:t>
      </w:r>
      <w:r w:rsidR="00A61223">
        <w:rPr>
          <w:rFonts w:ascii="Times New Roman" w:hAnsi="Times New Roman" w:cs="Times New Roman"/>
          <w:sz w:val="24"/>
        </w:rPr>
        <w:t>nkubatorze.</w:t>
      </w:r>
    </w:p>
    <w:p w14:paraId="0C248AC0" w14:textId="7EF4A664" w:rsidR="00992269" w:rsidRPr="00992269" w:rsidRDefault="00992269" w:rsidP="00992269">
      <w:pPr>
        <w:pStyle w:val="Akapitzlist"/>
        <w:numPr>
          <w:ilvl w:val="0"/>
          <w:numId w:val="7"/>
        </w:numPr>
        <w:rPr>
          <w:rFonts w:ascii="Times New Roman" w:hAnsi="Times New Roman" w:cs="Times New Roman"/>
          <w:sz w:val="24"/>
        </w:rPr>
      </w:pPr>
      <w:r w:rsidRPr="00992269">
        <w:rPr>
          <w:rFonts w:ascii="Times New Roman" w:hAnsi="Times New Roman" w:cs="Times New Roman"/>
          <w:sz w:val="24"/>
        </w:rPr>
        <w:t>P</w:t>
      </w:r>
      <w:r w:rsidR="0042655F">
        <w:rPr>
          <w:rFonts w:ascii="Times New Roman" w:hAnsi="Times New Roman" w:cs="Times New Roman"/>
          <w:sz w:val="24"/>
        </w:rPr>
        <w:t>rzedsiębiorstwu</w:t>
      </w:r>
      <w:r w:rsidRPr="00992269">
        <w:rPr>
          <w:rFonts w:ascii="Times New Roman" w:hAnsi="Times New Roman" w:cs="Times New Roman"/>
          <w:sz w:val="24"/>
        </w:rPr>
        <w:t xml:space="preserve"> oraz osobom trzecim przebywającym na terenie Inkubatora zabrania się w</w:t>
      </w:r>
      <w:r w:rsidR="0042655F">
        <w:rPr>
          <w:rFonts w:ascii="Times New Roman" w:hAnsi="Times New Roman" w:cs="Times New Roman"/>
          <w:sz w:val="24"/>
        </w:rPr>
        <w:t> </w:t>
      </w:r>
      <w:r w:rsidRPr="00992269">
        <w:rPr>
          <w:rFonts w:ascii="Times New Roman" w:hAnsi="Times New Roman" w:cs="Times New Roman"/>
          <w:sz w:val="24"/>
        </w:rPr>
        <w:t xml:space="preserve">szczególności: </w:t>
      </w:r>
    </w:p>
    <w:p w14:paraId="669454D6" w14:textId="5AA1F8E1" w:rsidR="00816539" w:rsidRDefault="00992269" w:rsidP="0042655F">
      <w:pPr>
        <w:pStyle w:val="Akapitzlist"/>
        <w:numPr>
          <w:ilvl w:val="1"/>
          <w:numId w:val="7"/>
        </w:numPr>
        <w:rPr>
          <w:rFonts w:ascii="Times New Roman" w:hAnsi="Times New Roman" w:cs="Times New Roman"/>
          <w:sz w:val="24"/>
        </w:rPr>
      </w:pPr>
      <w:r w:rsidRPr="00992269">
        <w:rPr>
          <w:rFonts w:ascii="Times New Roman" w:hAnsi="Times New Roman" w:cs="Times New Roman"/>
          <w:sz w:val="24"/>
        </w:rPr>
        <w:t>oddawania i udostępniania klucza do drzwi lokalu użytkowego</w:t>
      </w:r>
      <w:r w:rsidR="00D36382">
        <w:rPr>
          <w:rFonts w:ascii="Times New Roman" w:hAnsi="Times New Roman" w:cs="Times New Roman"/>
          <w:sz w:val="24"/>
        </w:rPr>
        <w:t xml:space="preserve"> oraz</w:t>
      </w:r>
      <w:r w:rsidRPr="00992269">
        <w:rPr>
          <w:rFonts w:ascii="Times New Roman" w:hAnsi="Times New Roman" w:cs="Times New Roman"/>
          <w:sz w:val="24"/>
        </w:rPr>
        <w:t xml:space="preserve"> drzwi wejściowych </w:t>
      </w:r>
      <w:r w:rsidR="008F2FF8">
        <w:rPr>
          <w:rFonts w:ascii="Times New Roman" w:hAnsi="Times New Roman" w:cs="Times New Roman"/>
          <w:sz w:val="24"/>
        </w:rPr>
        <w:t xml:space="preserve">                  </w:t>
      </w:r>
      <w:r w:rsidRPr="00992269">
        <w:rPr>
          <w:rFonts w:ascii="Times New Roman" w:hAnsi="Times New Roman" w:cs="Times New Roman"/>
          <w:sz w:val="24"/>
        </w:rPr>
        <w:t>do Inkubatora</w:t>
      </w:r>
      <w:r w:rsidR="00D36382">
        <w:rPr>
          <w:rFonts w:ascii="Times New Roman" w:hAnsi="Times New Roman" w:cs="Times New Roman"/>
          <w:sz w:val="24"/>
        </w:rPr>
        <w:t xml:space="preserve">, a także kart i </w:t>
      </w:r>
      <w:r w:rsidR="00387B53">
        <w:rPr>
          <w:rFonts w:ascii="Times New Roman" w:hAnsi="Times New Roman" w:cs="Times New Roman"/>
          <w:sz w:val="24"/>
        </w:rPr>
        <w:t>kodu dostępu do lokalu użytkowego</w:t>
      </w:r>
      <w:r w:rsidR="00D36382">
        <w:rPr>
          <w:rFonts w:ascii="Times New Roman" w:hAnsi="Times New Roman" w:cs="Times New Roman"/>
          <w:sz w:val="24"/>
        </w:rPr>
        <w:t>,</w:t>
      </w:r>
      <w:r w:rsidR="00387B53">
        <w:rPr>
          <w:rFonts w:ascii="Times New Roman" w:hAnsi="Times New Roman" w:cs="Times New Roman"/>
          <w:sz w:val="24"/>
        </w:rPr>
        <w:t xml:space="preserve"> </w:t>
      </w:r>
      <w:r w:rsidRPr="00992269">
        <w:rPr>
          <w:rFonts w:ascii="Times New Roman" w:hAnsi="Times New Roman" w:cs="Times New Roman"/>
          <w:sz w:val="24"/>
        </w:rPr>
        <w:t>osobom trzecim przebywający</w:t>
      </w:r>
      <w:r w:rsidR="00387B53">
        <w:rPr>
          <w:rFonts w:ascii="Times New Roman" w:hAnsi="Times New Roman" w:cs="Times New Roman"/>
          <w:sz w:val="24"/>
        </w:rPr>
        <w:t xml:space="preserve">m </w:t>
      </w:r>
      <w:r w:rsidRPr="00992269">
        <w:rPr>
          <w:rFonts w:ascii="Times New Roman" w:hAnsi="Times New Roman" w:cs="Times New Roman"/>
          <w:sz w:val="24"/>
        </w:rPr>
        <w:t xml:space="preserve">na terenie </w:t>
      </w:r>
      <w:r w:rsidRPr="0042655F">
        <w:rPr>
          <w:rFonts w:ascii="Times New Roman" w:hAnsi="Times New Roman" w:cs="Times New Roman"/>
          <w:sz w:val="24"/>
        </w:rPr>
        <w:t>Inkubatora i osobom spoza terenu Inkubatora,</w:t>
      </w:r>
    </w:p>
    <w:p w14:paraId="2B2124AC" w14:textId="28F01CE5" w:rsidR="00992269" w:rsidRPr="00992269" w:rsidRDefault="00992269" w:rsidP="00992269">
      <w:pPr>
        <w:pStyle w:val="Akapitzlist"/>
        <w:numPr>
          <w:ilvl w:val="1"/>
          <w:numId w:val="7"/>
        </w:numPr>
        <w:rPr>
          <w:rFonts w:ascii="Times New Roman" w:hAnsi="Times New Roman" w:cs="Times New Roman"/>
          <w:sz w:val="24"/>
        </w:rPr>
      </w:pPr>
      <w:r w:rsidRPr="00992269">
        <w:rPr>
          <w:rFonts w:ascii="Times New Roman" w:hAnsi="Times New Roman" w:cs="Times New Roman"/>
          <w:sz w:val="24"/>
        </w:rPr>
        <w:t xml:space="preserve">palenia </w:t>
      </w:r>
      <w:r w:rsidR="00D36382">
        <w:rPr>
          <w:rFonts w:ascii="Times New Roman" w:hAnsi="Times New Roman" w:cs="Times New Roman"/>
          <w:sz w:val="24"/>
        </w:rPr>
        <w:t>wyrobów tytoniowych i papierosów elektronicznych</w:t>
      </w:r>
      <w:r w:rsidRPr="00992269">
        <w:rPr>
          <w:rFonts w:ascii="Times New Roman" w:hAnsi="Times New Roman" w:cs="Times New Roman"/>
          <w:sz w:val="24"/>
        </w:rPr>
        <w:t xml:space="preserve">, za wyjątkiem miejsc </w:t>
      </w:r>
      <w:r w:rsidR="00D36382">
        <w:rPr>
          <w:rFonts w:ascii="Times New Roman" w:hAnsi="Times New Roman" w:cs="Times New Roman"/>
          <w:sz w:val="24"/>
        </w:rPr>
        <w:t xml:space="preserve">                   </w:t>
      </w:r>
      <w:r w:rsidRPr="00992269">
        <w:rPr>
          <w:rFonts w:ascii="Times New Roman" w:hAnsi="Times New Roman" w:cs="Times New Roman"/>
          <w:sz w:val="24"/>
        </w:rPr>
        <w:t xml:space="preserve">do tego przeznaczonych, </w:t>
      </w:r>
    </w:p>
    <w:p w14:paraId="318891A2" w14:textId="5A3998A9" w:rsidR="00992269" w:rsidRPr="00992269" w:rsidRDefault="00992269" w:rsidP="00992269">
      <w:pPr>
        <w:pStyle w:val="Akapitzlist"/>
        <w:numPr>
          <w:ilvl w:val="1"/>
          <w:numId w:val="7"/>
        </w:numPr>
        <w:rPr>
          <w:rFonts w:ascii="Times New Roman" w:hAnsi="Times New Roman" w:cs="Times New Roman"/>
          <w:sz w:val="24"/>
        </w:rPr>
      </w:pPr>
      <w:r w:rsidRPr="00992269">
        <w:rPr>
          <w:rFonts w:ascii="Times New Roman" w:hAnsi="Times New Roman" w:cs="Times New Roman"/>
          <w:sz w:val="24"/>
        </w:rPr>
        <w:t xml:space="preserve">wynoszenia rzeczy ruchomych i nieruchomych znajdujących się w części wspólnej nieruchomości poza teren Inkubatora, za wyjątkiem rzeczy ruchomych wniesionych </w:t>
      </w:r>
      <w:r w:rsidR="008F2FF8">
        <w:rPr>
          <w:rFonts w:ascii="Times New Roman" w:hAnsi="Times New Roman" w:cs="Times New Roman"/>
          <w:sz w:val="24"/>
        </w:rPr>
        <w:t xml:space="preserve">                   </w:t>
      </w:r>
      <w:r w:rsidRPr="00992269">
        <w:rPr>
          <w:rFonts w:ascii="Times New Roman" w:hAnsi="Times New Roman" w:cs="Times New Roman"/>
          <w:sz w:val="24"/>
        </w:rPr>
        <w:t xml:space="preserve">do lokalu użytkowego przez </w:t>
      </w:r>
      <w:r w:rsidR="008F2FF8">
        <w:rPr>
          <w:rFonts w:ascii="Times New Roman" w:hAnsi="Times New Roman" w:cs="Times New Roman"/>
          <w:sz w:val="24"/>
        </w:rPr>
        <w:t xml:space="preserve">Przedsiębiorcę </w:t>
      </w:r>
      <w:r w:rsidR="008F2FF8" w:rsidRPr="006975F2">
        <w:rPr>
          <w:rFonts w:ascii="Times New Roman" w:hAnsi="Times New Roman" w:cs="Times New Roman"/>
          <w:sz w:val="24"/>
        </w:rPr>
        <w:t>prowadzącego</w:t>
      </w:r>
      <w:r w:rsidR="00C2385F" w:rsidRPr="006975F2">
        <w:rPr>
          <w:rFonts w:ascii="Times New Roman" w:hAnsi="Times New Roman" w:cs="Times New Roman"/>
          <w:sz w:val="24"/>
        </w:rPr>
        <w:t xml:space="preserve"> działalność gospodarczą </w:t>
      </w:r>
      <w:r w:rsidR="008F2FF8" w:rsidRPr="006975F2">
        <w:rPr>
          <w:rFonts w:ascii="Times New Roman" w:hAnsi="Times New Roman" w:cs="Times New Roman"/>
          <w:sz w:val="24"/>
        </w:rPr>
        <w:t xml:space="preserve">                                     </w:t>
      </w:r>
      <w:r w:rsidR="00C2385F" w:rsidRPr="006975F2">
        <w:rPr>
          <w:rFonts w:ascii="Times New Roman" w:hAnsi="Times New Roman" w:cs="Times New Roman"/>
          <w:sz w:val="24"/>
        </w:rPr>
        <w:t>w Inkubatorze</w:t>
      </w:r>
      <w:r w:rsidRPr="00992269">
        <w:rPr>
          <w:rFonts w:ascii="Times New Roman" w:hAnsi="Times New Roman" w:cs="Times New Roman"/>
          <w:sz w:val="24"/>
        </w:rPr>
        <w:t>,</w:t>
      </w:r>
    </w:p>
    <w:p w14:paraId="5F47C1B3" w14:textId="77777777" w:rsidR="00992269" w:rsidRPr="00992269" w:rsidRDefault="00992269" w:rsidP="00992269">
      <w:pPr>
        <w:pStyle w:val="Akapitzlist"/>
        <w:numPr>
          <w:ilvl w:val="1"/>
          <w:numId w:val="7"/>
        </w:numPr>
        <w:rPr>
          <w:rFonts w:ascii="Times New Roman" w:hAnsi="Times New Roman" w:cs="Times New Roman"/>
          <w:sz w:val="24"/>
        </w:rPr>
      </w:pPr>
      <w:r w:rsidRPr="00992269">
        <w:rPr>
          <w:rFonts w:ascii="Times New Roman" w:hAnsi="Times New Roman" w:cs="Times New Roman"/>
          <w:sz w:val="24"/>
        </w:rPr>
        <w:t xml:space="preserve">używania elektrycznych urządzeń grzewczych, </w:t>
      </w:r>
    </w:p>
    <w:p w14:paraId="5EDEE5AA" w14:textId="77777777" w:rsidR="00992269" w:rsidRPr="00992269" w:rsidRDefault="00992269" w:rsidP="00992269">
      <w:pPr>
        <w:pStyle w:val="Akapitzlist"/>
        <w:numPr>
          <w:ilvl w:val="1"/>
          <w:numId w:val="7"/>
        </w:numPr>
        <w:rPr>
          <w:rFonts w:ascii="Times New Roman" w:hAnsi="Times New Roman" w:cs="Times New Roman"/>
          <w:sz w:val="24"/>
        </w:rPr>
      </w:pPr>
      <w:r w:rsidRPr="00992269">
        <w:rPr>
          <w:rFonts w:ascii="Times New Roman" w:hAnsi="Times New Roman" w:cs="Times New Roman"/>
          <w:sz w:val="24"/>
        </w:rPr>
        <w:t xml:space="preserve">sprzedaży, dystrybucji i spożywania napojów alkoholowych albo innych używek, </w:t>
      </w:r>
    </w:p>
    <w:p w14:paraId="281D8B58" w14:textId="77777777" w:rsidR="00992269" w:rsidRPr="00992269" w:rsidRDefault="00992269" w:rsidP="00992269">
      <w:pPr>
        <w:pStyle w:val="Akapitzlist"/>
        <w:numPr>
          <w:ilvl w:val="1"/>
          <w:numId w:val="7"/>
        </w:numPr>
        <w:rPr>
          <w:rFonts w:ascii="Times New Roman" w:hAnsi="Times New Roman" w:cs="Times New Roman"/>
          <w:sz w:val="24"/>
        </w:rPr>
      </w:pPr>
      <w:r w:rsidRPr="00992269">
        <w:rPr>
          <w:rFonts w:ascii="Times New Roman" w:hAnsi="Times New Roman" w:cs="Times New Roman"/>
          <w:sz w:val="24"/>
        </w:rPr>
        <w:t xml:space="preserve">przerabiania instalacji wewnętrznych lokalu użytkowego, </w:t>
      </w:r>
    </w:p>
    <w:p w14:paraId="7BEDEC4B" w14:textId="42CD6B67" w:rsidR="0042655F" w:rsidRDefault="00992269" w:rsidP="00992269">
      <w:pPr>
        <w:pStyle w:val="Akapitzlist"/>
        <w:numPr>
          <w:ilvl w:val="1"/>
          <w:numId w:val="7"/>
        </w:numPr>
        <w:rPr>
          <w:rFonts w:ascii="Times New Roman" w:hAnsi="Times New Roman" w:cs="Times New Roman"/>
          <w:sz w:val="24"/>
        </w:rPr>
      </w:pPr>
      <w:r w:rsidRPr="00992269">
        <w:rPr>
          <w:rFonts w:ascii="Times New Roman" w:hAnsi="Times New Roman" w:cs="Times New Roman"/>
          <w:sz w:val="24"/>
        </w:rPr>
        <w:t>umieszczania, przechowywania</w:t>
      </w:r>
      <w:r w:rsidR="00C2385F">
        <w:rPr>
          <w:rFonts w:ascii="Times New Roman" w:hAnsi="Times New Roman" w:cs="Times New Roman"/>
          <w:sz w:val="24"/>
        </w:rPr>
        <w:t>,</w:t>
      </w:r>
      <w:r w:rsidRPr="00992269">
        <w:rPr>
          <w:rFonts w:ascii="Times New Roman" w:hAnsi="Times New Roman" w:cs="Times New Roman"/>
          <w:sz w:val="24"/>
        </w:rPr>
        <w:t xml:space="preserve"> bez pisemnej zgody </w:t>
      </w:r>
      <w:r w:rsidR="00C2385F" w:rsidRPr="006975F2">
        <w:rPr>
          <w:rFonts w:ascii="Times New Roman" w:hAnsi="Times New Roman" w:cs="Times New Roman"/>
          <w:sz w:val="24"/>
        </w:rPr>
        <w:t xml:space="preserve">Kierownika Inkubatora, </w:t>
      </w:r>
      <w:r w:rsidRPr="00992269">
        <w:rPr>
          <w:rFonts w:ascii="Times New Roman" w:hAnsi="Times New Roman" w:cs="Times New Roman"/>
          <w:sz w:val="24"/>
        </w:rPr>
        <w:t>w</w:t>
      </w:r>
      <w:r w:rsidR="0042655F">
        <w:rPr>
          <w:rFonts w:ascii="Times New Roman" w:hAnsi="Times New Roman" w:cs="Times New Roman"/>
          <w:sz w:val="24"/>
        </w:rPr>
        <w:t> </w:t>
      </w:r>
      <w:r w:rsidRPr="00992269">
        <w:rPr>
          <w:rFonts w:ascii="Times New Roman" w:hAnsi="Times New Roman" w:cs="Times New Roman"/>
          <w:sz w:val="24"/>
        </w:rPr>
        <w:t xml:space="preserve">części wspólnej nieruchomości jakichkolwiek rzeczy ruchomych,  </w:t>
      </w:r>
    </w:p>
    <w:p w14:paraId="1077679E" w14:textId="08F3CD6C" w:rsidR="00992269" w:rsidRPr="00992269" w:rsidRDefault="00992269" w:rsidP="00992269">
      <w:pPr>
        <w:pStyle w:val="Akapitzlist"/>
        <w:numPr>
          <w:ilvl w:val="1"/>
          <w:numId w:val="7"/>
        </w:numPr>
        <w:rPr>
          <w:rFonts w:ascii="Times New Roman" w:hAnsi="Times New Roman" w:cs="Times New Roman"/>
          <w:sz w:val="24"/>
        </w:rPr>
      </w:pPr>
      <w:r w:rsidRPr="00992269">
        <w:rPr>
          <w:rFonts w:ascii="Times New Roman" w:hAnsi="Times New Roman" w:cs="Times New Roman"/>
          <w:sz w:val="24"/>
        </w:rPr>
        <w:lastRenderedPageBreak/>
        <w:t xml:space="preserve">utrzymywania na terenie Inkubatora zwierząt,  </w:t>
      </w:r>
    </w:p>
    <w:p w14:paraId="4FCED829" w14:textId="5D9E3957" w:rsidR="00992269" w:rsidRPr="00992269" w:rsidRDefault="00992269" w:rsidP="00992269">
      <w:pPr>
        <w:pStyle w:val="Akapitzlist"/>
        <w:numPr>
          <w:ilvl w:val="1"/>
          <w:numId w:val="7"/>
        </w:numPr>
        <w:rPr>
          <w:rFonts w:ascii="Times New Roman" w:hAnsi="Times New Roman" w:cs="Times New Roman"/>
          <w:sz w:val="24"/>
        </w:rPr>
      </w:pPr>
      <w:r w:rsidRPr="00992269">
        <w:rPr>
          <w:rFonts w:ascii="Times New Roman" w:hAnsi="Times New Roman" w:cs="Times New Roman"/>
          <w:sz w:val="24"/>
        </w:rPr>
        <w:t xml:space="preserve">magazynowania i przechowywania w lokalu użytkowym i w części wspólnej </w:t>
      </w:r>
      <w:r w:rsidR="00C2385F" w:rsidRPr="006975F2">
        <w:rPr>
          <w:rFonts w:ascii="Times New Roman" w:hAnsi="Times New Roman" w:cs="Times New Roman"/>
          <w:sz w:val="24"/>
        </w:rPr>
        <w:t xml:space="preserve">Inkubatora </w:t>
      </w:r>
      <w:r w:rsidRPr="00992269">
        <w:rPr>
          <w:rFonts w:ascii="Times New Roman" w:hAnsi="Times New Roman" w:cs="Times New Roman"/>
          <w:sz w:val="24"/>
        </w:rPr>
        <w:t xml:space="preserve">materiałów łatwopalnych, niebezpiecznych pod względem pożarowym i szkodliwych dla zdrowia i życia ludzi, </w:t>
      </w:r>
    </w:p>
    <w:p w14:paraId="4D478CD6" w14:textId="1A0AA02A" w:rsidR="00992269" w:rsidRPr="00992269" w:rsidRDefault="00992269" w:rsidP="00992269">
      <w:pPr>
        <w:pStyle w:val="Akapitzlist"/>
        <w:numPr>
          <w:ilvl w:val="1"/>
          <w:numId w:val="7"/>
        </w:numPr>
        <w:rPr>
          <w:rFonts w:ascii="Times New Roman" w:hAnsi="Times New Roman" w:cs="Times New Roman"/>
          <w:sz w:val="24"/>
        </w:rPr>
      </w:pPr>
      <w:r w:rsidRPr="00992269">
        <w:rPr>
          <w:rFonts w:ascii="Times New Roman" w:hAnsi="Times New Roman" w:cs="Times New Roman"/>
          <w:sz w:val="24"/>
        </w:rPr>
        <w:t>ujawniania informacji osobom trzecim na temat zabezpieczeń i ochrony lokalu użytkowego, części wspólnej nieruchomości oraz na temat rzeczy ruchomych i</w:t>
      </w:r>
      <w:r w:rsidR="0042655F">
        <w:rPr>
          <w:rFonts w:ascii="Times New Roman" w:hAnsi="Times New Roman" w:cs="Times New Roman"/>
          <w:sz w:val="24"/>
        </w:rPr>
        <w:t> </w:t>
      </w:r>
      <w:r w:rsidRPr="00992269">
        <w:rPr>
          <w:rFonts w:ascii="Times New Roman" w:hAnsi="Times New Roman" w:cs="Times New Roman"/>
          <w:sz w:val="24"/>
        </w:rPr>
        <w:t xml:space="preserve">nieruchomych znajdujących się w </w:t>
      </w:r>
      <w:r w:rsidR="00C2385F" w:rsidRPr="006975F2">
        <w:rPr>
          <w:rFonts w:ascii="Times New Roman" w:hAnsi="Times New Roman" w:cs="Times New Roman"/>
          <w:sz w:val="24"/>
        </w:rPr>
        <w:t>Inkubatorze</w:t>
      </w:r>
      <w:r w:rsidRPr="006975F2">
        <w:rPr>
          <w:rFonts w:ascii="Times New Roman" w:hAnsi="Times New Roman" w:cs="Times New Roman"/>
          <w:sz w:val="24"/>
        </w:rPr>
        <w:t>,</w:t>
      </w:r>
    </w:p>
    <w:p w14:paraId="4CF2D5D1" w14:textId="7D86FC11" w:rsidR="00992269" w:rsidRPr="00992269" w:rsidRDefault="00992269" w:rsidP="00992269">
      <w:pPr>
        <w:pStyle w:val="Akapitzlist"/>
        <w:numPr>
          <w:ilvl w:val="1"/>
          <w:numId w:val="7"/>
        </w:numPr>
        <w:rPr>
          <w:rFonts w:ascii="Times New Roman" w:hAnsi="Times New Roman" w:cs="Times New Roman"/>
          <w:sz w:val="24"/>
        </w:rPr>
      </w:pPr>
      <w:r w:rsidRPr="00992269">
        <w:rPr>
          <w:rFonts w:ascii="Times New Roman" w:hAnsi="Times New Roman" w:cs="Times New Roman"/>
          <w:sz w:val="24"/>
        </w:rPr>
        <w:t>korzystania z lokalu użytkowego w innym celu, niż zostało to określone w umowie najmu lokalu,</w:t>
      </w:r>
    </w:p>
    <w:p w14:paraId="03CA863E" w14:textId="77777777" w:rsidR="000D1F9E" w:rsidRDefault="006975F2" w:rsidP="000D1F9E">
      <w:pPr>
        <w:pStyle w:val="Akapitzlist"/>
        <w:numPr>
          <w:ilvl w:val="1"/>
          <w:numId w:val="7"/>
        </w:numPr>
        <w:rPr>
          <w:rFonts w:ascii="Times New Roman" w:hAnsi="Times New Roman" w:cs="Times New Roman"/>
          <w:sz w:val="24"/>
        </w:rPr>
      </w:pPr>
      <w:r>
        <w:rPr>
          <w:rFonts w:ascii="Times New Roman" w:hAnsi="Times New Roman" w:cs="Times New Roman"/>
          <w:sz w:val="24"/>
        </w:rPr>
        <w:t xml:space="preserve">umieszczania bez pisemnej zgody </w:t>
      </w:r>
      <w:r w:rsidR="00C2385F" w:rsidRPr="006975F2">
        <w:rPr>
          <w:rFonts w:ascii="Times New Roman" w:hAnsi="Times New Roman" w:cs="Times New Roman"/>
          <w:sz w:val="24"/>
        </w:rPr>
        <w:t xml:space="preserve">Kierownika Inkubatora </w:t>
      </w:r>
      <w:r w:rsidR="008F2FF8" w:rsidRPr="008F2FF8">
        <w:rPr>
          <w:rFonts w:ascii="Times New Roman" w:hAnsi="Times New Roman" w:cs="Times New Roman"/>
          <w:sz w:val="24"/>
        </w:rPr>
        <w:t xml:space="preserve">rzeczy ruchomych </w:t>
      </w:r>
      <w:r w:rsidR="006C0F88">
        <w:rPr>
          <w:rFonts w:ascii="Times New Roman" w:hAnsi="Times New Roman" w:cs="Times New Roman"/>
          <w:sz w:val="24"/>
        </w:rPr>
        <w:t xml:space="preserve">                                </w:t>
      </w:r>
      <w:r w:rsidR="00992269" w:rsidRPr="00992269">
        <w:rPr>
          <w:rFonts w:ascii="Times New Roman" w:hAnsi="Times New Roman" w:cs="Times New Roman"/>
          <w:sz w:val="24"/>
        </w:rPr>
        <w:t>na zewnątrz lokalu użytkowego,</w:t>
      </w:r>
    </w:p>
    <w:p w14:paraId="2739D917" w14:textId="4CFE73E5" w:rsidR="00992269" w:rsidRPr="000D1F9E" w:rsidRDefault="000D1F9E" w:rsidP="000D1F9E">
      <w:pPr>
        <w:pStyle w:val="Akapitzlist"/>
        <w:ind w:left="714" w:hanging="357"/>
        <w:rPr>
          <w:rFonts w:ascii="Times New Roman" w:hAnsi="Times New Roman" w:cs="Times New Roman"/>
          <w:sz w:val="24"/>
        </w:rPr>
      </w:pPr>
      <w:r>
        <w:rPr>
          <w:rFonts w:ascii="Times New Roman" w:hAnsi="Times New Roman" w:cs="Times New Roman"/>
          <w:sz w:val="24"/>
        </w:rPr>
        <w:t xml:space="preserve">ł) </w:t>
      </w:r>
      <w:r>
        <w:rPr>
          <w:rFonts w:ascii="Times New Roman" w:hAnsi="Times New Roman" w:cs="Times New Roman"/>
          <w:sz w:val="24"/>
        </w:rPr>
        <w:tab/>
      </w:r>
      <w:r w:rsidR="00992269" w:rsidRPr="000D1F9E">
        <w:rPr>
          <w:rFonts w:ascii="Times New Roman" w:hAnsi="Times New Roman" w:cs="Times New Roman"/>
          <w:sz w:val="24"/>
        </w:rPr>
        <w:t>ingerowania w sieci: telefoniczną, alarmową i internetową, ingerowania w urządzenia    pomiarowe, zmieniania ustawień i regulacji urządzeń kontrolnych  sy</w:t>
      </w:r>
      <w:r w:rsidR="00C2385F" w:rsidRPr="000D1F9E">
        <w:rPr>
          <w:rFonts w:ascii="Times New Roman" w:hAnsi="Times New Roman" w:cs="Times New Roman"/>
          <w:sz w:val="24"/>
        </w:rPr>
        <w:t xml:space="preserve">stemu  centralnego  ogrzewania </w:t>
      </w:r>
      <w:r w:rsidR="00992269" w:rsidRPr="000D1F9E">
        <w:rPr>
          <w:rFonts w:ascii="Times New Roman" w:hAnsi="Times New Roman" w:cs="Times New Roman"/>
          <w:sz w:val="24"/>
        </w:rPr>
        <w:t xml:space="preserve">(poza  termostatami) znajdującymi się wewnątrz lokalu użytkowego,  </w:t>
      </w:r>
    </w:p>
    <w:p w14:paraId="714A1009" w14:textId="484748D9" w:rsidR="00992269" w:rsidRPr="00992269" w:rsidRDefault="00992269" w:rsidP="00C20C95">
      <w:pPr>
        <w:pStyle w:val="Akapitzlist"/>
        <w:numPr>
          <w:ilvl w:val="1"/>
          <w:numId w:val="7"/>
        </w:numPr>
        <w:rPr>
          <w:rFonts w:ascii="Times New Roman" w:hAnsi="Times New Roman" w:cs="Times New Roman"/>
          <w:sz w:val="24"/>
        </w:rPr>
      </w:pPr>
      <w:r w:rsidRPr="00992269">
        <w:rPr>
          <w:rFonts w:ascii="Times New Roman" w:hAnsi="Times New Roman" w:cs="Times New Roman"/>
          <w:sz w:val="24"/>
        </w:rPr>
        <w:t>niszczenia rzeczy ruchomych i nieruchomych znajdujących się w części wspólnej nieruchomości oraz instalacji wewnętrznych znajdujących się w lokalu użytkowym i</w:t>
      </w:r>
      <w:r w:rsidR="001C2AED">
        <w:rPr>
          <w:rFonts w:ascii="Times New Roman" w:hAnsi="Times New Roman" w:cs="Times New Roman"/>
          <w:sz w:val="24"/>
        </w:rPr>
        <w:t> </w:t>
      </w:r>
      <w:r w:rsidRPr="00992269">
        <w:rPr>
          <w:rFonts w:ascii="Times New Roman" w:hAnsi="Times New Roman" w:cs="Times New Roman"/>
          <w:sz w:val="24"/>
        </w:rPr>
        <w:t>w</w:t>
      </w:r>
      <w:r w:rsidR="001C2AED">
        <w:rPr>
          <w:rFonts w:ascii="Times New Roman" w:hAnsi="Times New Roman" w:cs="Times New Roman"/>
          <w:sz w:val="24"/>
        </w:rPr>
        <w:t> </w:t>
      </w:r>
      <w:r w:rsidRPr="00992269">
        <w:rPr>
          <w:rFonts w:ascii="Times New Roman" w:hAnsi="Times New Roman" w:cs="Times New Roman"/>
          <w:sz w:val="24"/>
        </w:rPr>
        <w:t xml:space="preserve">części wspólnej </w:t>
      </w:r>
      <w:r w:rsidR="00C2385F" w:rsidRPr="006975F2">
        <w:rPr>
          <w:rFonts w:ascii="Times New Roman" w:hAnsi="Times New Roman" w:cs="Times New Roman"/>
          <w:sz w:val="24"/>
        </w:rPr>
        <w:t xml:space="preserve">Inkubatora </w:t>
      </w:r>
      <w:r w:rsidRPr="00992269">
        <w:rPr>
          <w:rFonts w:ascii="Times New Roman" w:hAnsi="Times New Roman" w:cs="Times New Roman"/>
          <w:sz w:val="24"/>
        </w:rPr>
        <w:t xml:space="preserve">oraz niszczenia samego lokalu użytkowego,  </w:t>
      </w:r>
    </w:p>
    <w:p w14:paraId="41560A74" w14:textId="1B8B61B5" w:rsidR="00992269" w:rsidRDefault="00992269" w:rsidP="00C20C95">
      <w:pPr>
        <w:pStyle w:val="Akapitzlist"/>
        <w:numPr>
          <w:ilvl w:val="1"/>
          <w:numId w:val="7"/>
        </w:numPr>
        <w:rPr>
          <w:rFonts w:ascii="Times New Roman" w:hAnsi="Times New Roman" w:cs="Times New Roman"/>
          <w:sz w:val="24"/>
        </w:rPr>
      </w:pPr>
      <w:r w:rsidRPr="00992269">
        <w:rPr>
          <w:rFonts w:ascii="Times New Roman" w:hAnsi="Times New Roman" w:cs="Times New Roman"/>
          <w:sz w:val="24"/>
        </w:rPr>
        <w:t>niszczenia i wynoszenia rzeczy ruchomych znajdujących się w pomieszczeniu socjalnym i sali konferencyjnej poza teren Inkubatora.</w:t>
      </w:r>
    </w:p>
    <w:p w14:paraId="1CDBCE3F" w14:textId="241ABF3E" w:rsidR="00953FD7" w:rsidRPr="0092448B" w:rsidRDefault="005D7458" w:rsidP="00C20C95">
      <w:pPr>
        <w:pStyle w:val="Akapitzlist"/>
        <w:numPr>
          <w:ilvl w:val="0"/>
          <w:numId w:val="7"/>
        </w:numPr>
        <w:rPr>
          <w:rFonts w:ascii="Times New Roman" w:hAnsi="Times New Roman" w:cs="Times New Roman"/>
          <w:sz w:val="24"/>
        </w:rPr>
      </w:pPr>
      <w:r>
        <w:rPr>
          <w:rFonts w:ascii="Times New Roman" w:hAnsi="Times New Roman" w:cs="Times New Roman"/>
          <w:sz w:val="24"/>
        </w:rPr>
        <w:t xml:space="preserve">Inkubator nie ponosi odpowiedzialności za rzeczy ruchome wniesione do lokalu użytkowego przez Przedsiębiorstwo. </w:t>
      </w:r>
    </w:p>
    <w:p w14:paraId="37841304" w14:textId="11C0268E" w:rsidR="00A61223" w:rsidRPr="00C2385F" w:rsidRDefault="00A61223" w:rsidP="00A61223">
      <w:pPr>
        <w:ind w:left="360"/>
        <w:jc w:val="center"/>
        <w:rPr>
          <w:rFonts w:ascii="Times New Roman" w:hAnsi="Times New Roman" w:cs="Times New Roman"/>
          <w:b/>
          <w:sz w:val="24"/>
        </w:rPr>
      </w:pPr>
      <w:r w:rsidRPr="00C2385F">
        <w:rPr>
          <w:rFonts w:ascii="Times New Roman" w:hAnsi="Times New Roman" w:cs="Times New Roman"/>
          <w:b/>
          <w:sz w:val="24"/>
        </w:rPr>
        <w:t>§</w:t>
      </w:r>
      <w:r w:rsidR="00976597" w:rsidRPr="00C2385F">
        <w:rPr>
          <w:rFonts w:ascii="Times New Roman" w:hAnsi="Times New Roman" w:cs="Times New Roman"/>
          <w:b/>
          <w:sz w:val="24"/>
        </w:rPr>
        <w:t>5</w:t>
      </w:r>
    </w:p>
    <w:p w14:paraId="60DA48E8" w14:textId="77777777" w:rsidR="0078781E" w:rsidRPr="00C2385F" w:rsidRDefault="0078781E" w:rsidP="0078781E">
      <w:pPr>
        <w:pStyle w:val="Akapitzlist"/>
        <w:ind w:left="360"/>
        <w:jc w:val="center"/>
        <w:rPr>
          <w:rFonts w:ascii="Times New Roman" w:hAnsi="Times New Roman" w:cs="Times New Roman"/>
          <w:b/>
          <w:sz w:val="24"/>
        </w:rPr>
      </w:pPr>
      <w:r w:rsidRPr="00C2385F">
        <w:rPr>
          <w:rFonts w:ascii="Times New Roman" w:hAnsi="Times New Roman" w:cs="Times New Roman"/>
          <w:b/>
          <w:sz w:val="24"/>
        </w:rPr>
        <w:t>Sprawy organizacyjne i opłaty w Inkubatorze</w:t>
      </w:r>
    </w:p>
    <w:p w14:paraId="312BDEEC" w14:textId="77777777" w:rsidR="0078781E" w:rsidRPr="0078781E" w:rsidRDefault="0078781E" w:rsidP="0078781E">
      <w:pPr>
        <w:pStyle w:val="Akapitzlist"/>
        <w:spacing w:before="240"/>
        <w:ind w:left="360"/>
        <w:jc w:val="center"/>
        <w:rPr>
          <w:rFonts w:ascii="Times New Roman" w:hAnsi="Times New Roman" w:cs="Times New Roman"/>
          <w:sz w:val="24"/>
        </w:rPr>
      </w:pPr>
    </w:p>
    <w:p w14:paraId="406A2839" w14:textId="6D025862" w:rsidR="00F4116A" w:rsidRPr="0092448B" w:rsidRDefault="00980EF3" w:rsidP="0078781E">
      <w:pPr>
        <w:pStyle w:val="Akapitzlist"/>
        <w:numPr>
          <w:ilvl w:val="0"/>
          <w:numId w:val="9"/>
        </w:numPr>
        <w:spacing w:before="240"/>
        <w:rPr>
          <w:rFonts w:ascii="Times New Roman" w:hAnsi="Times New Roman" w:cs="Times New Roman"/>
          <w:sz w:val="24"/>
          <w:szCs w:val="24"/>
        </w:rPr>
      </w:pPr>
      <w:r w:rsidRPr="0092448B">
        <w:rPr>
          <w:rFonts w:ascii="Times New Roman" w:hAnsi="Times New Roman" w:cs="Times New Roman"/>
          <w:sz w:val="24"/>
          <w:szCs w:val="24"/>
        </w:rPr>
        <w:t xml:space="preserve">Inkubator pobiera od najemców </w:t>
      </w:r>
      <w:r w:rsidR="00F4116A" w:rsidRPr="0092448B">
        <w:rPr>
          <w:rFonts w:ascii="Times New Roman" w:hAnsi="Times New Roman" w:cs="Times New Roman"/>
          <w:sz w:val="24"/>
          <w:szCs w:val="24"/>
        </w:rPr>
        <w:t>mies</w:t>
      </w:r>
      <w:r w:rsidR="00C2385F">
        <w:rPr>
          <w:rFonts w:ascii="Times New Roman" w:hAnsi="Times New Roman" w:cs="Times New Roman"/>
          <w:sz w:val="24"/>
          <w:szCs w:val="24"/>
        </w:rPr>
        <w:t>ięczne opłaty za korzystanie z I</w:t>
      </w:r>
      <w:r w:rsidR="00F4116A" w:rsidRPr="0092448B">
        <w:rPr>
          <w:rFonts w:ascii="Times New Roman" w:hAnsi="Times New Roman" w:cs="Times New Roman"/>
          <w:sz w:val="24"/>
          <w:szCs w:val="24"/>
        </w:rPr>
        <w:t>nkubatora.</w:t>
      </w:r>
    </w:p>
    <w:p w14:paraId="4A82174D" w14:textId="0425A4E6" w:rsidR="00F4116A" w:rsidRPr="0092448B" w:rsidRDefault="00F4116A" w:rsidP="0078781E">
      <w:pPr>
        <w:pStyle w:val="Akapitzlist"/>
        <w:numPr>
          <w:ilvl w:val="0"/>
          <w:numId w:val="9"/>
        </w:numPr>
        <w:spacing w:before="240"/>
        <w:rPr>
          <w:rFonts w:ascii="Times New Roman" w:hAnsi="Times New Roman" w:cs="Times New Roman"/>
          <w:sz w:val="24"/>
          <w:szCs w:val="24"/>
        </w:rPr>
      </w:pPr>
      <w:r w:rsidRPr="0092448B">
        <w:rPr>
          <w:rFonts w:ascii="Times New Roman" w:hAnsi="Times New Roman" w:cs="Times New Roman"/>
          <w:sz w:val="24"/>
          <w:szCs w:val="24"/>
        </w:rPr>
        <w:t>W skład opłaty miesięcznej wchodzą:</w:t>
      </w:r>
    </w:p>
    <w:p w14:paraId="20CE01A1" w14:textId="617548C9" w:rsidR="00F4116A" w:rsidRPr="006975F2" w:rsidRDefault="00F4116A" w:rsidP="00AD4C0A">
      <w:pPr>
        <w:pStyle w:val="Akapitzlist"/>
        <w:numPr>
          <w:ilvl w:val="1"/>
          <w:numId w:val="18"/>
        </w:numPr>
        <w:spacing w:before="240"/>
        <w:rPr>
          <w:rFonts w:ascii="Times New Roman" w:hAnsi="Times New Roman" w:cs="Times New Roman"/>
          <w:sz w:val="24"/>
          <w:szCs w:val="24"/>
        </w:rPr>
      </w:pPr>
      <w:r w:rsidRPr="0092448B">
        <w:rPr>
          <w:rFonts w:ascii="Times New Roman" w:hAnsi="Times New Roman" w:cs="Times New Roman"/>
          <w:sz w:val="24"/>
          <w:szCs w:val="24"/>
        </w:rPr>
        <w:t>czynsz najmu obliczony na podstawie stawek rynkowych oraz uwzględniający możliwość korzystani</w:t>
      </w:r>
      <w:r w:rsidR="00C2385F">
        <w:rPr>
          <w:rFonts w:ascii="Times New Roman" w:hAnsi="Times New Roman" w:cs="Times New Roman"/>
          <w:sz w:val="24"/>
          <w:szCs w:val="24"/>
        </w:rPr>
        <w:t>a z infrastruktury technicznej I</w:t>
      </w:r>
      <w:r w:rsidRPr="0092448B">
        <w:rPr>
          <w:rFonts w:ascii="Times New Roman" w:hAnsi="Times New Roman" w:cs="Times New Roman"/>
          <w:sz w:val="24"/>
          <w:szCs w:val="24"/>
        </w:rPr>
        <w:t>nkubatora</w:t>
      </w:r>
      <w:r w:rsidR="006975F2">
        <w:rPr>
          <w:rFonts w:ascii="Times New Roman" w:hAnsi="Times New Roman" w:cs="Times New Roman"/>
          <w:sz w:val="24"/>
          <w:szCs w:val="24"/>
        </w:rPr>
        <w:t xml:space="preserve">, zawierający w sobie </w:t>
      </w:r>
      <w:r w:rsidR="008A66BC" w:rsidRPr="008A66BC">
        <w:rPr>
          <w:rFonts w:ascii="Times New Roman" w:hAnsi="Times New Roman" w:cs="Times New Roman"/>
          <w:sz w:val="24"/>
          <w:szCs w:val="24"/>
        </w:rPr>
        <w:t>koszty</w:t>
      </w:r>
      <w:r w:rsidR="008A66BC">
        <w:rPr>
          <w:rFonts w:ascii="Times New Roman" w:hAnsi="Times New Roman" w:cs="Times New Roman"/>
          <w:color w:val="FF0000"/>
          <w:sz w:val="24"/>
          <w:szCs w:val="24"/>
        </w:rPr>
        <w:t xml:space="preserve"> </w:t>
      </w:r>
      <w:r w:rsidRPr="006975F2">
        <w:rPr>
          <w:rFonts w:ascii="Times New Roman" w:hAnsi="Times New Roman" w:cs="Times New Roman"/>
          <w:sz w:val="24"/>
          <w:szCs w:val="24"/>
        </w:rPr>
        <w:t>zużycia wody</w:t>
      </w:r>
      <w:r w:rsidR="008A66BC">
        <w:rPr>
          <w:rFonts w:ascii="Times New Roman" w:hAnsi="Times New Roman" w:cs="Times New Roman"/>
          <w:sz w:val="24"/>
          <w:szCs w:val="24"/>
        </w:rPr>
        <w:t xml:space="preserve"> i odprowadzenia ścieków</w:t>
      </w:r>
      <w:r w:rsidRPr="006975F2">
        <w:rPr>
          <w:rFonts w:ascii="Times New Roman" w:hAnsi="Times New Roman" w:cs="Times New Roman"/>
          <w:sz w:val="24"/>
          <w:szCs w:val="24"/>
        </w:rPr>
        <w:t xml:space="preserve">, ogrzewania, </w:t>
      </w:r>
      <w:r w:rsidR="00AD4C0A">
        <w:rPr>
          <w:rFonts w:ascii="Times New Roman" w:hAnsi="Times New Roman" w:cs="Times New Roman"/>
          <w:sz w:val="24"/>
          <w:szCs w:val="24"/>
        </w:rPr>
        <w:t xml:space="preserve">energii elektrycznej, </w:t>
      </w:r>
      <w:r w:rsidRPr="006975F2">
        <w:rPr>
          <w:rFonts w:ascii="Times New Roman" w:hAnsi="Times New Roman" w:cs="Times New Roman"/>
          <w:sz w:val="24"/>
          <w:szCs w:val="24"/>
        </w:rPr>
        <w:t>odbioru</w:t>
      </w:r>
      <w:r w:rsidR="008A66BC">
        <w:rPr>
          <w:rFonts w:ascii="Times New Roman" w:hAnsi="Times New Roman" w:cs="Times New Roman"/>
          <w:sz w:val="24"/>
          <w:szCs w:val="24"/>
        </w:rPr>
        <w:t xml:space="preserve"> </w:t>
      </w:r>
      <w:r w:rsidRPr="006975F2">
        <w:rPr>
          <w:rFonts w:ascii="Times New Roman" w:hAnsi="Times New Roman" w:cs="Times New Roman"/>
          <w:sz w:val="24"/>
          <w:szCs w:val="24"/>
        </w:rPr>
        <w:t>i zagospodarowania odpadów, ochrony budynku i mienia, sprzątania części wspólnych budynku oraz dostępu do Internetu</w:t>
      </w:r>
      <w:r w:rsidRPr="006975F2">
        <w:rPr>
          <w:rFonts w:ascii="Times New Roman" w:hAnsi="Times New Roman" w:cs="Times New Roman"/>
          <w:sz w:val="24"/>
        </w:rPr>
        <w:t>,</w:t>
      </w:r>
    </w:p>
    <w:p w14:paraId="4326F659" w14:textId="46F5D3BC" w:rsidR="00BA0C7F" w:rsidRPr="003C264A" w:rsidRDefault="003C264A" w:rsidP="00AD4C0A">
      <w:pPr>
        <w:pStyle w:val="Akapitzlist"/>
        <w:numPr>
          <w:ilvl w:val="1"/>
          <w:numId w:val="18"/>
        </w:numPr>
      </w:pPr>
      <w:r>
        <w:rPr>
          <w:rFonts w:ascii="Times New Roman" w:hAnsi="Times New Roman" w:cs="Times New Roman"/>
          <w:sz w:val="24"/>
        </w:rPr>
        <w:t>dodatkowa</w:t>
      </w:r>
      <w:r w:rsidR="00BA0C7F" w:rsidRPr="008A66BC">
        <w:rPr>
          <w:rFonts w:ascii="Times New Roman" w:hAnsi="Times New Roman" w:cs="Times New Roman"/>
          <w:sz w:val="24"/>
        </w:rPr>
        <w:t xml:space="preserve"> </w:t>
      </w:r>
      <w:r>
        <w:rPr>
          <w:rFonts w:ascii="Times New Roman" w:hAnsi="Times New Roman" w:cs="Times New Roman"/>
          <w:sz w:val="24"/>
        </w:rPr>
        <w:t xml:space="preserve">opłata </w:t>
      </w:r>
      <w:r w:rsidR="00BA0C7F" w:rsidRPr="008A66BC">
        <w:rPr>
          <w:rFonts w:ascii="Times New Roman" w:hAnsi="Times New Roman" w:cs="Times New Roman"/>
          <w:sz w:val="24"/>
        </w:rPr>
        <w:t>za korzystanie z urządzenia wielofunkcyjnego powyż</w:t>
      </w:r>
      <w:r>
        <w:rPr>
          <w:rFonts w:ascii="Times New Roman" w:hAnsi="Times New Roman" w:cs="Times New Roman"/>
          <w:sz w:val="24"/>
        </w:rPr>
        <w:t>ej limitu określonego w cenniku,</w:t>
      </w:r>
    </w:p>
    <w:p w14:paraId="27536FD4" w14:textId="452206A2" w:rsidR="003C264A" w:rsidRPr="008A66BC" w:rsidRDefault="003C264A" w:rsidP="00AD4C0A">
      <w:pPr>
        <w:pStyle w:val="Akapitzlist"/>
        <w:numPr>
          <w:ilvl w:val="1"/>
          <w:numId w:val="18"/>
        </w:numPr>
      </w:pPr>
      <w:r>
        <w:rPr>
          <w:rFonts w:ascii="Times New Roman" w:hAnsi="Times New Roman" w:cs="Times New Roman"/>
          <w:sz w:val="24"/>
        </w:rPr>
        <w:t xml:space="preserve">dodatkowa opłata z tytułu ewentualnego wynajęcia sali konferencyjnej </w:t>
      </w:r>
      <w:r w:rsidRPr="003C264A">
        <w:rPr>
          <w:rFonts w:ascii="Times New Roman" w:hAnsi="Times New Roman" w:cs="Times New Roman"/>
          <w:sz w:val="24"/>
        </w:rPr>
        <w:t>powyż</w:t>
      </w:r>
      <w:r>
        <w:rPr>
          <w:rFonts w:ascii="Times New Roman" w:hAnsi="Times New Roman" w:cs="Times New Roman"/>
          <w:sz w:val="24"/>
        </w:rPr>
        <w:t>ej limitu określonego w cenniku.</w:t>
      </w:r>
    </w:p>
    <w:p w14:paraId="03C6D464" w14:textId="77777777" w:rsidR="00833E32" w:rsidRDefault="00833E32" w:rsidP="00833E32">
      <w:pPr>
        <w:pStyle w:val="Akapitzlist"/>
        <w:numPr>
          <w:ilvl w:val="0"/>
          <w:numId w:val="9"/>
        </w:numPr>
        <w:rPr>
          <w:rFonts w:ascii="Times New Roman" w:hAnsi="Times New Roman" w:cs="Times New Roman"/>
          <w:sz w:val="24"/>
        </w:rPr>
      </w:pPr>
      <w:r>
        <w:rPr>
          <w:rFonts w:ascii="Times New Roman" w:hAnsi="Times New Roman" w:cs="Times New Roman"/>
          <w:sz w:val="24"/>
        </w:rPr>
        <w:t>Do stawek czynszu dolicza się podatek VAT zgodnie z obowiązującymi przepisami.</w:t>
      </w:r>
    </w:p>
    <w:p w14:paraId="3EAFFC2C" w14:textId="4C8D4F90" w:rsidR="00836B03" w:rsidRDefault="00836B03" w:rsidP="00833E32">
      <w:pPr>
        <w:pStyle w:val="Akapitzlist"/>
        <w:numPr>
          <w:ilvl w:val="0"/>
          <w:numId w:val="9"/>
        </w:numPr>
        <w:rPr>
          <w:rFonts w:ascii="Times New Roman" w:hAnsi="Times New Roman" w:cs="Times New Roman"/>
          <w:sz w:val="24"/>
        </w:rPr>
      </w:pPr>
      <w:r>
        <w:rPr>
          <w:rFonts w:ascii="Times New Roman" w:hAnsi="Times New Roman" w:cs="Times New Roman"/>
          <w:sz w:val="24"/>
        </w:rPr>
        <w:t>Rozstrzygnięcie o ewentualnej zmianie wysokości czynszu oraz innych opłat wynikających z cennika usług świadczonych przez Inkubator</w:t>
      </w:r>
      <w:r w:rsidR="002D399E">
        <w:rPr>
          <w:rFonts w:ascii="Times New Roman" w:hAnsi="Times New Roman" w:cs="Times New Roman"/>
          <w:sz w:val="24"/>
        </w:rPr>
        <w:t>,</w:t>
      </w:r>
      <w:r>
        <w:rPr>
          <w:rFonts w:ascii="Times New Roman" w:hAnsi="Times New Roman" w:cs="Times New Roman"/>
          <w:sz w:val="24"/>
        </w:rPr>
        <w:t xml:space="preserve"> podejmuje Burmistrz Miasta Chełmży,                        na wniosek Kierownika Inkubatora.</w:t>
      </w:r>
    </w:p>
    <w:p w14:paraId="521D28D1" w14:textId="55605790" w:rsidR="002725A0" w:rsidRDefault="002725A0" w:rsidP="00833E32">
      <w:pPr>
        <w:pStyle w:val="Akapitzlist"/>
        <w:numPr>
          <w:ilvl w:val="0"/>
          <w:numId w:val="9"/>
        </w:numPr>
        <w:rPr>
          <w:rFonts w:ascii="Times New Roman" w:hAnsi="Times New Roman" w:cs="Times New Roman"/>
          <w:sz w:val="24"/>
        </w:rPr>
      </w:pPr>
      <w:r>
        <w:rPr>
          <w:rFonts w:ascii="Times New Roman" w:hAnsi="Times New Roman" w:cs="Times New Roman"/>
          <w:sz w:val="24"/>
        </w:rPr>
        <w:lastRenderedPageBreak/>
        <w:t xml:space="preserve">Przedsiębiorcy </w:t>
      </w:r>
      <w:r w:rsidR="00557E1A">
        <w:rPr>
          <w:rFonts w:ascii="Times New Roman" w:hAnsi="Times New Roman" w:cs="Times New Roman"/>
          <w:sz w:val="24"/>
        </w:rPr>
        <w:t xml:space="preserve">korzystający z usług Inkubatora </w:t>
      </w:r>
      <w:r>
        <w:rPr>
          <w:rFonts w:ascii="Times New Roman" w:hAnsi="Times New Roman" w:cs="Times New Roman"/>
          <w:sz w:val="24"/>
        </w:rPr>
        <w:t>są ponadto zobligowani do po</w:t>
      </w:r>
      <w:r w:rsidR="00557E1A">
        <w:rPr>
          <w:rFonts w:ascii="Times New Roman" w:hAnsi="Times New Roman" w:cs="Times New Roman"/>
          <w:sz w:val="24"/>
        </w:rPr>
        <w:t xml:space="preserve">noszenia opłat z tytułu podatku </w:t>
      </w:r>
      <w:r>
        <w:rPr>
          <w:rFonts w:ascii="Times New Roman" w:hAnsi="Times New Roman" w:cs="Times New Roman"/>
          <w:sz w:val="24"/>
        </w:rPr>
        <w:t xml:space="preserve">od nieruchomości za lokal użytkowy, w którym prowadzona będzie </w:t>
      </w:r>
      <w:r w:rsidR="00557E1A">
        <w:rPr>
          <w:rFonts w:ascii="Times New Roman" w:hAnsi="Times New Roman" w:cs="Times New Roman"/>
          <w:sz w:val="24"/>
        </w:rPr>
        <w:t xml:space="preserve">przez nich </w:t>
      </w:r>
      <w:r>
        <w:rPr>
          <w:rFonts w:ascii="Times New Roman" w:hAnsi="Times New Roman" w:cs="Times New Roman"/>
          <w:sz w:val="24"/>
        </w:rPr>
        <w:t>działalność gospodarcza, zgodnie z obowiązującymi przepisami.</w:t>
      </w:r>
    </w:p>
    <w:p w14:paraId="7DCEAAF5" w14:textId="207CE8FF" w:rsidR="0078781E" w:rsidRDefault="0078781E" w:rsidP="00833E32">
      <w:pPr>
        <w:pStyle w:val="Akapitzlist"/>
        <w:numPr>
          <w:ilvl w:val="0"/>
          <w:numId w:val="9"/>
        </w:numPr>
        <w:rPr>
          <w:rFonts w:ascii="Times New Roman" w:hAnsi="Times New Roman" w:cs="Times New Roman"/>
          <w:sz w:val="24"/>
        </w:rPr>
      </w:pPr>
      <w:r>
        <w:rPr>
          <w:rFonts w:ascii="Times New Roman" w:hAnsi="Times New Roman" w:cs="Times New Roman"/>
          <w:sz w:val="24"/>
        </w:rPr>
        <w:t>Korzys</w:t>
      </w:r>
      <w:r w:rsidR="00BA0C7F">
        <w:rPr>
          <w:rFonts w:ascii="Times New Roman" w:hAnsi="Times New Roman" w:cs="Times New Roman"/>
          <w:sz w:val="24"/>
        </w:rPr>
        <w:t xml:space="preserve">tanie z lokalu użytkowego </w:t>
      </w:r>
      <w:r w:rsidRPr="0078781E">
        <w:rPr>
          <w:rFonts w:ascii="Times New Roman" w:hAnsi="Times New Roman" w:cs="Times New Roman"/>
          <w:sz w:val="24"/>
        </w:rPr>
        <w:t>oraz powierzchni wspólnej nieruchomości możliwe jest od poniedziałku do piątku</w:t>
      </w:r>
      <w:r w:rsidR="00C2385F">
        <w:rPr>
          <w:rFonts w:ascii="Times New Roman" w:hAnsi="Times New Roman" w:cs="Times New Roman"/>
          <w:sz w:val="24"/>
        </w:rPr>
        <w:t>,</w:t>
      </w:r>
      <w:r w:rsidR="00BA0C7F">
        <w:rPr>
          <w:rFonts w:ascii="Times New Roman" w:hAnsi="Times New Roman" w:cs="Times New Roman"/>
          <w:sz w:val="24"/>
        </w:rPr>
        <w:t xml:space="preserve"> w godz</w:t>
      </w:r>
      <w:r w:rsidR="00090E27">
        <w:rPr>
          <w:rFonts w:ascii="Times New Roman" w:hAnsi="Times New Roman" w:cs="Times New Roman"/>
          <w:sz w:val="24"/>
        </w:rPr>
        <w:t>.</w:t>
      </w:r>
      <w:r w:rsidR="00BA0C7F">
        <w:rPr>
          <w:rFonts w:ascii="Times New Roman" w:hAnsi="Times New Roman" w:cs="Times New Roman"/>
          <w:sz w:val="24"/>
        </w:rPr>
        <w:t xml:space="preserve"> </w:t>
      </w:r>
      <w:r w:rsidR="00AD4C0A">
        <w:rPr>
          <w:rFonts w:ascii="Times New Roman" w:hAnsi="Times New Roman" w:cs="Times New Roman"/>
          <w:sz w:val="24"/>
        </w:rPr>
        <w:t>7</w:t>
      </w:r>
      <w:r w:rsidRPr="0078781E">
        <w:rPr>
          <w:rFonts w:ascii="Times New Roman" w:hAnsi="Times New Roman" w:cs="Times New Roman"/>
          <w:sz w:val="24"/>
        </w:rPr>
        <w:t xml:space="preserve">:00 </w:t>
      </w:r>
      <w:bookmarkStart w:id="1" w:name="_Hlk105740510"/>
      <w:r w:rsidRPr="0078781E">
        <w:rPr>
          <w:rFonts w:ascii="Times New Roman" w:hAnsi="Times New Roman" w:cs="Times New Roman"/>
          <w:sz w:val="24"/>
        </w:rPr>
        <w:t xml:space="preserve">– </w:t>
      </w:r>
      <w:bookmarkEnd w:id="1"/>
      <w:r w:rsidRPr="0078781E">
        <w:rPr>
          <w:rFonts w:ascii="Times New Roman" w:hAnsi="Times New Roman" w:cs="Times New Roman"/>
          <w:sz w:val="24"/>
        </w:rPr>
        <w:t>2</w:t>
      </w:r>
      <w:r w:rsidR="00AD4C0A">
        <w:rPr>
          <w:rFonts w:ascii="Times New Roman" w:hAnsi="Times New Roman" w:cs="Times New Roman"/>
          <w:sz w:val="24"/>
        </w:rPr>
        <w:t>1</w:t>
      </w:r>
      <w:r w:rsidRPr="0078781E">
        <w:rPr>
          <w:rFonts w:ascii="Times New Roman" w:hAnsi="Times New Roman" w:cs="Times New Roman"/>
          <w:sz w:val="24"/>
        </w:rPr>
        <w:t>:0</w:t>
      </w:r>
      <w:r w:rsidR="003C264A">
        <w:rPr>
          <w:rFonts w:ascii="Times New Roman" w:hAnsi="Times New Roman" w:cs="Times New Roman"/>
          <w:sz w:val="24"/>
        </w:rPr>
        <w:t>0, a w soboty w godz. 7:00</w:t>
      </w:r>
      <w:r w:rsidR="00090E27">
        <w:rPr>
          <w:rFonts w:ascii="Times New Roman" w:hAnsi="Times New Roman" w:cs="Times New Roman"/>
          <w:sz w:val="24"/>
        </w:rPr>
        <w:t xml:space="preserve"> </w:t>
      </w:r>
      <w:r w:rsidR="00090E27" w:rsidRPr="0078781E">
        <w:rPr>
          <w:rFonts w:ascii="Times New Roman" w:hAnsi="Times New Roman" w:cs="Times New Roman"/>
          <w:sz w:val="24"/>
        </w:rPr>
        <w:t xml:space="preserve">– </w:t>
      </w:r>
      <w:r w:rsidR="003C264A">
        <w:rPr>
          <w:rFonts w:ascii="Times New Roman" w:hAnsi="Times New Roman" w:cs="Times New Roman"/>
          <w:sz w:val="24"/>
        </w:rPr>
        <w:t>17</w:t>
      </w:r>
      <w:r w:rsidRPr="0078781E">
        <w:rPr>
          <w:rFonts w:ascii="Times New Roman" w:hAnsi="Times New Roman" w:cs="Times New Roman"/>
          <w:sz w:val="24"/>
        </w:rPr>
        <w:t>:00.</w:t>
      </w:r>
    </w:p>
    <w:p w14:paraId="7C8186C4" w14:textId="661175DC" w:rsidR="0078781E" w:rsidRPr="008A66BC" w:rsidRDefault="008A66BC" w:rsidP="00833E32">
      <w:pPr>
        <w:pStyle w:val="Akapitzlist"/>
        <w:numPr>
          <w:ilvl w:val="0"/>
          <w:numId w:val="9"/>
        </w:numPr>
        <w:rPr>
          <w:rFonts w:ascii="Times New Roman" w:hAnsi="Times New Roman" w:cs="Times New Roman"/>
          <w:sz w:val="24"/>
        </w:rPr>
      </w:pPr>
      <w:r>
        <w:rPr>
          <w:rFonts w:ascii="Times New Roman" w:hAnsi="Times New Roman" w:cs="Times New Roman"/>
          <w:sz w:val="24"/>
        </w:rPr>
        <w:t xml:space="preserve">Godziny pracy </w:t>
      </w:r>
      <w:r w:rsidR="00C2385F" w:rsidRPr="008A66BC">
        <w:rPr>
          <w:rFonts w:ascii="Times New Roman" w:hAnsi="Times New Roman" w:cs="Times New Roman"/>
          <w:sz w:val="24"/>
        </w:rPr>
        <w:t>Kierownika Inkubatora</w:t>
      </w:r>
      <w:r>
        <w:rPr>
          <w:rFonts w:ascii="Times New Roman" w:hAnsi="Times New Roman" w:cs="Times New Roman"/>
          <w:sz w:val="24"/>
        </w:rPr>
        <w:t xml:space="preserve">: </w:t>
      </w:r>
      <w:r w:rsidR="0078781E" w:rsidRPr="008A66BC">
        <w:rPr>
          <w:rFonts w:ascii="Times New Roman" w:hAnsi="Times New Roman" w:cs="Times New Roman"/>
          <w:sz w:val="24"/>
        </w:rPr>
        <w:t>poniedziałek</w:t>
      </w:r>
      <w:r w:rsidRPr="008A66BC">
        <w:rPr>
          <w:rFonts w:ascii="Times New Roman" w:hAnsi="Times New Roman" w:cs="Times New Roman"/>
          <w:sz w:val="24"/>
        </w:rPr>
        <w:t>, środ</w:t>
      </w:r>
      <w:r>
        <w:rPr>
          <w:rFonts w:ascii="Times New Roman" w:hAnsi="Times New Roman" w:cs="Times New Roman"/>
          <w:sz w:val="24"/>
        </w:rPr>
        <w:t>a</w:t>
      </w:r>
      <w:r w:rsidRPr="008A66BC">
        <w:rPr>
          <w:rFonts w:ascii="Times New Roman" w:hAnsi="Times New Roman" w:cs="Times New Roman"/>
          <w:sz w:val="24"/>
        </w:rPr>
        <w:t xml:space="preserve">, czwartek i </w:t>
      </w:r>
      <w:r w:rsidR="002D399E">
        <w:rPr>
          <w:rFonts w:ascii="Times New Roman" w:hAnsi="Times New Roman" w:cs="Times New Roman"/>
          <w:sz w:val="24"/>
        </w:rPr>
        <w:t xml:space="preserve">piątek: </w:t>
      </w:r>
      <w:r w:rsidR="00805DDF">
        <w:rPr>
          <w:rFonts w:ascii="Times New Roman" w:hAnsi="Times New Roman" w:cs="Times New Roman"/>
          <w:sz w:val="24"/>
        </w:rPr>
        <w:t xml:space="preserve">7.00 – 15.00, wtorek: </w:t>
      </w:r>
      <w:r w:rsidR="00CF685F" w:rsidRPr="008A66BC">
        <w:rPr>
          <w:rFonts w:ascii="Times New Roman" w:hAnsi="Times New Roman" w:cs="Times New Roman"/>
          <w:sz w:val="24"/>
        </w:rPr>
        <w:t xml:space="preserve">8.00 – 16.00. </w:t>
      </w:r>
    </w:p>
    <w:p w14:paraId="713249C5" w14:textId="2359E734" w:rsidR="00CF685F" w:rsidRPr="00EE44CF" w:rsidRDefault="00E14083" w:rsidP="00EE44CF">
      <w:pPr>
        <w:pStyle w:val="Akapitzlist"/>
        <w:numPr>
          <w:ilvl w:val="0"/>
          <w:numId w:val="9"/>
        </w:numPr>
        <w:rPr>
          <w:rFonts w:ascii="Times New Roman" w:hAnsi="Times New Roman" w:cs="Times New Roman"/>
          <w:sz w:val="24"/>
        </w:rPr>
      </w:pPr>
      <w:r>
        <w:rPr>
          <w:rFonts w:ascii="Times New Roman" w:hAnsi="Times New Roman" w:cs="Times New Roman"/>
          <w:sz w:val="24"/>
        </w:rPr>
        <w:t xml:space="preserve">Przedsiębiorca, podpisując umowę najmu, składa </w:t>
      </w:r>
      <w:r w:rsidR="00D42560">
        <w:rPr>
          <w:rFonts w:ascii="Times New Roman" w:hAnsi="Times New Roman" w:cs="Times New Roman"/>
          <w:sz w:val="24"/>
        </w:rPr>
        <w:t xml:space="preserve">Kierownikowi Inkubatora </w:t>
      </w:r>
      <w:r>
        <w:rPr>
          <w:rFonts w:ascii="Times New Roman" w:hAnsi="Times New Roman" w:cs="Times New Roman"/>
          <w:sz w:val="24"/>
        </w:rPr>
        <w:t>pisemne oświadczenie o i</w:t>
      </w:r>
      <w:r w:rsidR="008A66BC">
        <w:rPr>
          <w:rFonts w:ascii="Times New Roman" w:hAnsi="Times New Roman" w:cs="Times New Roman"/>
          <w:sz w:val="24"/>
        </w:rPr>
        <w:t xml:space="preserve">lości osób stale przebywających </w:t>
      </w:r>
      <w:r>
        <w:rPr>
          <w:rFonts w:ascii="Times New Roman" w:hAnsi="Times New Roman" w:cs="Times New Roman"/>
          <w:sz w:val="24"/>
        </w:rPr>
        <w:t>w wynajmowanych przez niego pomieszczeniu/pomieszczeniach, z podaniem imienia i nazwiska tych osób. Za osobę stale przebywającą w wynajmowanym pomieszczeniu uważa się każdą osobę, która przebywa w</w:t>
      </w:r>
      <w:r w:rsidR="001C2AED">
        <w:rPr>
          <w:rFonts w:ascii="Times New Roman" w:hAnsi="Times New Roman" w:cs="Times New Roman"/>
          <w:sz w:val="24"/>
        </w:rPr>
        <w:t> </w:t>
      </w:r>
      <w:r>
        <w:rPr>
          <w:rFonts w:ascii="Times New Roman" w:hAnsi="Times New Roman" w:cs="Times New Roman"/>
          <w:sz w:val="24"/>
        </w:rPr>
        <w:t xml:space="preserve">pomieszczeniu dłużej niż 3 godziny dziennie lub dłużej niż 15 godzin w tygodniu. Oświadczenie najemcy ma charakter tylko i wyłącznie identyfikacyjny dla </w:t>
      </w:r>
      <w:r w:rsidR="00D42560" w:rsidRPr="006C0F88">
        <w:rPr>
          <w:rFonts w:ascii="Times New Roman" w:hAnsi="Times New Roman" w:cs="Times New Roman"/>
          <w:sz w:val="24"/>
        </w:rPr>
        <w:t>Kierownika Inkubatora.</w:t>
      </w:r>
    </w:p>
    <w:p w14:paraId="1D4CB6C6" w14:textId="28785245" w:rsidR="00833E32" w:rsidRPr="00D42560" w:rsidRDefault="00833E32" w:rsidP="00833E32">
      <w:pPr>
        <w:jc w:val="center"/>
        <w:rPr>
          <w:rFonts w:ascii="Times New Roman" w:hAnsi="Times New Roman" w:cs="Times New Roman"/>
          <w:b/>
          <w:sz w:val="24"/>
        </w:rPr>
      </w:pPr>
      <w:r w:rsidRPr="00D42560">
        <w:rPr>
          <w:rFonts w:ascii="Times New Roman" w:hAnsi="Times New Roman" w:cs="Times New Roman"/>
          <w:b/>
          <w:sz w:val="24"/>
        </w:rPr>
        <w:t>§</w:t>
      </w:r>
      <w:r w:rsidR="00976597" w:rsidRPr="00D42560">
        <w:rPr>
          <w:rFonts w:ascii="Times New Roman" w:hAnsi="Times New Roman" w:cs="Times New Roman"/>
          <w:b/>
          <w:sz w:val="24"/>
        </w:rPr>
        <w:t>6</w:t>
      </w:r>
    </w:p>
    <w:p w14:paraId="230C9635" w14:textId="03524168" w:rsidR="00833E32" w:rsidRPr="00D42560" w:rsidRDefault="00833E32" w:rsidP="00833E32">
      <w:pPr>
        <w:jc w:val="center"/>
        <w:rPr>
          <w:rFonts w:ascii="Times New Roman" w:hAnsi="Times New Roman" w:cs="Times New Roman"/>
          <w:b/>
          <w:sz w:val="24"/>
        </w:rPr>
      </w:pPr>
      <w:r w:rsidRPr="00D42560">
        <w:rPr>
          <w:rFonts w:ascii="Times New Roman" w:hAnsi="Times New Roman" w:cs="Times New Roman"/>
          <w:b/>
          <w:sz w:val="24"/>
        </w:rPr>
        <w:t>Zasad</w:t>
      </w:r>
      <w:r w:rsidR="00CF685F">
        <w:rPr>
          <w:rFonts w:ascii="Times New Roman" w:hAnsi="Times New Roman" w:cs="Times New Roman"/>
          <w:b/>
          <w:sz w:val="24"/>
        </w:rPr>
        <w:t>y opuszczania Inkubatora przez P</w:t>
      </w:r>
      <w:r w:rsidRPr="00D42560">
        <w:rPr>
          <w:rFonts w:ascii="Times New Roman" w:hAnsi="Times New Roman" w:cs="Times New Roman"/>
          <w:b/>
          <w:sz w:val="24"/>
        </w:rPr>
        <w:t>rzedsiębiorstwo</w:t>
      </w:r>
    </w:p>
    <w:p w14:paraId="34EB45A6" w14:textId="744BFF8F" w:rsidR="00833E32" w:rsidRDefault="00833E32" w:rsidP="00833E32">
      <w:pPr>
        <w:pStyle w:val="Akapitzlist"/>
        <w:numPr>
          <w:ilvl w:val="0"/>
          <w:numId w:val="11"/>
        </w:numPr>
        <w:rPr>
          <w:rFonts w:ascii="Times New Roman" w:hAnsi="Times New Roman" w:cs="Times New Roman"/>
          <w:sz w:val="24"/>
        </w:rPr>
      </w:pPr>
      <w:r>
        <w:rPr>
          <w:rFonts w:ascii="Times New Roman" w:hAnsi="Times New Roman" w:cs="Times New Roman"/>
          <w:sz w:val="24"/>
        </w:rPr>
        <w:t xml:space="preserve">Przedsiębiorstwo opuszcza Inkubator </w:t>
      </w:r>
      <w:r w:rsidR="00A56A30">
        <w:rPr>
          <w:rFonts w:ascii="Times New Roman" w:hAnsi="Times New Roman" w:cs="Times New Roman"/>
          <w:sz w:val="24"/>
        </w:rPr>
        <w:t>po</w:t>
      </w:r>
      <w:r>
        <w:rPr>
          <w:rFonts w:ascii="Times New Roman" w:hAnsi="Times New Roman" w:cs="Times New Roman"/>
          <w:sz w:val="24"/>
        </w:rPr>
        <w:t>:</w:t>
      </w:r>
    </w:p>
    <w:p w14:paraId="40DBB557" w14:textId="3FDC6B39" w:rsidR="00833E32" w:rsidRDefault="00A56A30" w:rsidP="00833E32">
      <w:pPr>
        <w:pStyle w:val="Akapitzlist"/>
        <w:numPr>
          <w:ilvl w:val="1"/>
          <w:numId w:val="11"/>
        </w:numPr>
        <w:rPr>
          <w:rFonts w:ascii="Times New Roman" w:hAnsi="Times New Roman" w:cs="Times New Roman"/>
          <w:sz w:val="24"/>
        </w:rPr>
      </w:pPr>
      <w:r>
        <w:rPr>
          <w:rFonts w:ascii="Times New Roman" w:hAnsi="Times New Roman" w:cs="Times New Roman"/>
          <w:sz w:val="24"/>
        </w:rPr>
        <w:t>w</w:t>
      </w:r>
      <w:r w:rsidR="0051541B">
        <w:rPr>
          <w:rFonts w:ascii="Times New Roman" w:hAnsi="Times New Roman" w:cs="Times New Roman"/>
          <w:sz w:val="24"/>
        </w:rPr>
        <w:t>ygaśnięci</w:t>
      </w:r>
      <w:r>
        <w:rPr>
          <w:rFonts w:ascii="Times New Roman" w:hAnsi="Times New Roman" w:cs="Times New Roman"/>
          <w:sz w:val="24"/>
        </w:rPr>
        <w:t>u</w:t>
      </w:r>
      <w:r w:rsidR="00833E32">
        <w:rPr>
          <w:rFonts w:ascii="Times New Roman" w:hAnsi="Times New Roman" w:cs="Times New Roman"/>
          <w:sz w:val="24"/>
        </w:rPr>
        <w:t xml:space="preserve"> umowy,</w:t>
      </w:r>
    </w:p>
    <w:p w14:paraId="2448ADFA" w14:textId="41C8BA7A" w:rsidR="00A56A30" w:rsidRDefault="00A56A30" w:rsidP="00833E32">
      <w:pPr>
        <w:pStyle w:val="Akapitzlist"/>
        <w:numPr>
          <w:ilvl w:val="1"/>
          <w:numId w:val="11"/>
        </w:numPr>
        <w:rPr>
          <w:rFonts w:ascii="Times New Roman" w:hAnsi="Times New Roman" w:cs="Times New Roman"/>
          <w:sz w:val="24"/>
        </w:rPr>
      </w:pPr>
      <w:r>
        <w:rPr>
          <w:rFonts w:ascii="Times New Roman" w:hAnsi="Times New Roman" w:cs="Times New Roman"/>
          <w:sz w:val="24"/>
        </w:rPr>
        <w:t>upływie okresu wypowiedzenia umowy,</w:t>
      </w:r>
    </w:p>
    <w:p w14:paraId="76F1FFBD" w14:textId="3E3C8A4A" w:rsidR="00833E32" w:rsidRDefault="00A56A30" w:rsidP="00833E32">
      <w:pPr>
        <w:pStyle w:val="Akapitzlist"/>
        <w:numPr>
          <w:ilvl w:val="1"/>
          <w:numId w:val="11"/>
        </w:numPr>
        <w:rPr>
          <w:rFonts w:ascii="Times New Roman" w:hAnsi="Times New Roman" w:cs="Times New Roman"/>
          <w:sz w:val="24"/>
        </w:rPr>
      </w:pPr>
      <w:r>
        <w:rPr>
          <w:rFonts w:ascii="Times New Roman" w:hAnsi="Times New Roman" w:cs="Times New Roman"/>
          <w:sz w:val="24"/>
        </w:rPr>
        <w:t xml:space="preserve">rozwiązaniu umowy bez wypowiedzenia </w:t>
      </w:r>
      <w:r w:rsidR="00D42560" w:rsidRPr="006C0F88">
        <w:rPr>
          <w:rFonts w:ascii="Times New Roman" w:hAnsi="Times New Roman" w:cs="Times New Roman"/>
          <w:sz w:val="24"/>
        </w:rPr>
        <w:t>na wniosek Kierownika Inkubatora</w:t>
      </w:r>
      <w:r w:rsidRPr="006C0F88">
        <w:rPr>
          <w:rFonts w:ascii="Times New Roman" w:hAnsi="Times New Roman" w:cs="Times New Roman"/>
          <w:sz w:val="24"/>
        </w:rPr>
        <w:t>,</w:t>
      </w:r>
    </w:p>
    <w:p w14:paraId="3CECF051" w14:textId="14F096EB" w:rsidR="00833E32" w:rsidRDefault="00A56A30" w:rsidP="00833E32">
      <w:pPr>
        <w:pStyle w:val="Akapitzlist"/>
        <w:numPr>
          <w:ilvl w:val="1"/>
          <w:numId w:val="11"/>
        </w:numPr>
        <w:rPr>
          <w:rFonts w:ascii="Times New Roman" w:hAnsi="Times New Roman" w:cs="Times New Roman"/>
          <w:sz w:val="24"/>
        </w:rPr>
      </w:pPr>
      <w:r>
        <w:rPr>
          <w:rFonts w:ascii="Times New Roman" w:hAnsi="Times New Roman" w:cs="Times New Roman"/>
          <w:sz w:val="24"/>
        </w:rPr>
        <w:t>rozwiązaniu umowy za porozumieniem stron</w:t>
      </w:r>
      <w:r w:rsidR="00833E32">
        <w:rPr>
          <w:rFonts w:ascii="Times New Roman" w:hAnsi="Times New Roman" w:cs="Times New Roman"/>
          <w:sz w:val="24"/>
        </w:rPr>
        <w:t>.</w:t>
      </w:r>
    </w:p>
    <w:p w14:paraId="68195FB4" w14:textId="761674EA" w:rsidR="00A56A30" w:rsidRDefault="00D42560" w:rsidP="00833E32">
      <w:pPr>
        <w:pStyle w:val="Akapitzlist"/>
        <w:numPr>
          <w:ilvl w:val="0"/>
          <w:numId w:val="11"/>
        </w:numPr>
        <w:rPr>
          <w:rFonts w:ascii="Times New Roman" w:hAnsi="Times New Roman" w:cs="Times New Roman"/>
          <w:sz w:val="24"/>
        </w:rPr>
      </w:pPr>
      <w:r w:rsidRPr="006C0F88">
        <w:rPr>
          <w:rFonts w:ascii="Times New Roman" w:hAnsi="Times New Roman" w:cs="Times New Roman"/>
          <w:sz w:val="24"/>
        </w:rPr>
        <w:t xml:space="preserve">Kierownik Inkubatora </w:t>
      </w:r>
      <w:r w:rsidR="00A56A30" w:rsidRPr="006C0F88">
        <w:rPr>
          <w:rFonts w:ascii="Times New Roman" w:hAnsi="Times New Roman" w:cs="Times New Roman"/>
          <w:sz w:val="24"/>
        </w:rPr>
        <w:t xml:space="preserve">może </w:t>
      </w:r>
      <w:r w:rsidRPr="006C0F88">
        <w:rPr>
          <w:rFonts w:ascii="Times New Roman" w:hAnsi="Times New Roman" w:cs="Times New Roman"/>
          <w:sz w:val="24"/>
        </w:rPr>
        <w:t xml:space="preserve">zawnioskować </w:t>
      </w:r>
      <w:r w:rsidR="002D399E">
        <w:rPr>
          <w:rFonts w:ascii="Times New Roman" w:hAnsi="Times New Roman" w:cs="Times New Roman"/>
          <w:sz w:val="24"/>
        </w:rPr>
        <w:t xml:space="preserve">do Burmistrza Miasta Chełmży </w:t>
      </w:r>
      <w:r w:rsidRPr="006C0F88">
        <w:rPr>
          <w:rFonts w:ascii="Times New Roman" w:hAnsi="Times New Roman" w:cs="Times New Roman"/>
          <w:sz w:val="24"/>
        </w:rPr>
        <w:t xml:space="preserve">o rozwiązanie </w:t>
      </w:r>
      <w:r>
        <w:rPr>
          <w:rFonts w:ascii="Times New Roman" w:hAnsi="Times New Roman" w:cs="Times New Roman"/>
          <w:sz w:val="24"/>
        </w:rPr>
        <w:t>umowy</w:t>
      </w:r>
      <w:r w:rsidR="002D399E">
        <w:rPr>
          <w:rFonts w:ascii="Times New Roman" w:hAnsi="Times New Roman" w:cs="Times New Roman"/>
          <w:sz w:val="24"/>
        </w:rPr>
        <w:t xml:space="preserve"> z Przedsiębiorcą bez wypowiedzenia, </w:t>
      </w:r>
      <w:r w:rsidR="00A56A30">
        <w:rPr>
          <w:rFonts w:ascii="Times New Roman" w:hAnsi="Times New Roman" w:cs="Times New Roman"/>
          <w:sz w:val="24"/>
        </w:rPr>
        <w:t>w przypadku:</w:t>
      </w:r>
    </w:p>
    <w:p w14:paraId="25B754E1" w14:textId="25B3A43D" w:rsidR="00A56A30" w:rsidRDefault="00CF685F" w:rsidP="00A56A30">
      <w:pPr>
        <w:pStyle w:val="Akapitzlist"/>
        <w:numPr>
          <w:ilvl w:val="1"/>
          <w:numId w:val="11"/>
        </w:numPr>
        <w:rPr>
          <w:rFonts w:ascii="Times New Roman" w:hAnsi="Times New Roman" w:cs="Times New Roman"/>
          <w:sz w:val="24"/>
        </w:rPr>
      </w:pPr>
      <w:r>
        <w:rPr>
          <w:rFonts w:ascii="Times New Roman" w:hAnsi="Times New Roman" w:cs="Times New Roman"/>
          <w:sz w:val="24"/>
        </w:rPr>
        <w:t>zalegania przez P</w:t>
      </w:r>
      <w:r w:rsidR="00A56A30">
        <w:rPr>
          <w:rFonts w:ascii="Times New Roman" w:hAnsi="Times New Roman" w:cs="Times New Roman"/>
          <w:sz w:val="24"/>
        </w:rPr>
        <w:t xml:space="preserve">rzedsiębiorcę z zapłatą </w:t>
      </w:r>
      <w:r w:rsidR="00211AF1">
        <w:rPr>
          <w:rFonts w:ascii="Times New Roman" w:hAnsi="Times New Roman" w:cs="Times New Roman"/>
          <w:sz w:val="24"/>
        </w:rPr>
        <w:t xml:space="preserve">opłat wymienionych w </w:t>
      </w:r>
      <w:r w:rsidR="00211AF1" w:rsidRPr="00A61223">
        <w:rPr>
          <w:rFonts w:ascii="Times New Roman" w:hAnsi="Times New Roman" w:cs="Times New Roman"/>
          <w:sz w:val="24"/>
        </w:rPr>
        <w:t>§</w:t>
      </w:r>
      <w:r w:rsidR="00557E1A">
        <w:rPr>
          <w:rFonts w:ascii="Times New Roman" w:hAnsi="Times New Roman" w:cs="Times New Roman"/>
          <w:sz w:val="24"/>
        </w:rPr>
        <w:t xml:space="preserve"> 5 pkt</w:t>
      </w:r>
      <w:r w:rsidR="00211AF1">
        <w:rPr>
          <w:rFonts w:ascii="Times New Roman" w:hAnsi="Times New Roman" w:cs="Times New Roman"/>
          <w:sz w:val="24"/>
        </w:rPr>
        <w:t xml:space="preserve"> 2</w:t>
      </w:r>
      <w:r w:rsidR="00C60E50">
        <w:rPr>
          <w:rFonts w:ascii="Times New Roman" w:hAnsi="Times New Roman" w:cs="Times New Roman"/>
          <w:sz w:val="24"/>
        </w:rPr>
        <w:t xml:space="preserve"> i 3</w:t>
      </w:r>
      <w:r w:rsidR="00A56A30">
        <w:rPr>
          <w:rFonts w:ascii="Times New Roman" w:hAnsi="Times New Roman" w:cs="Times New Roman"/>
          <w:sz w:val="24"/>
        </w:rPr>
        <w:t xml:space="preserve"> za dwa kolejne okresy rozliczeniowe,</w:t>
      </w:r>
    </w:p>
    <w:p w14:paraId="7D4DF3B9" w14:textId="53EBE5C8" w:rsidR="00211AF1" w:rsidRDefault="00211AF1" w:rsidP="00A56A30">
      <w:pPr>
        <w:pStyle w:val="Akapitzlist"/>
        <w:numPr>
          <w:ilvl w:val="1"/>
          <w:numId w:val="11"/>
        </w:numPr>
        <w:rPr>
          <w:rFonts w:ascii="Times New Roman" w:hAnsi="Times New Roman" w:cs="Times New Roman"/>
          <w:sz w:val="24"/>
        </w:rPr>
      </w:pPr>
      <w:r>
        <w:rPr>
          <w:rFonts w:ascii="Times New Roman" w:hAnsi="Times New Roman" w:cs="Times New Roman"/>
          <w:sz w:val="24"/>
        </w:rPr>
        <w:t>umyślnego ni</w:t>
      </w:r>
      <w:r w:rsidR="00D42560">
        <w:rPr>
          <w:rFonts w:ascii="Times New Roman" w:hAnsi="Times New Roman" w:cs="Times New Roman"/>
          <w:sz w:val="24"/>
        </w:rPr>
        <w:t>szczenia lub uszkadzania przez P</w:t>
      </w:r>
      <w:r>
        <w:rPr>
          <w:rFonts w:ascii="Times New Roman" w:hAnsi="Times New Roman" w:cs="Times New Roman"/>
          <w:sz w:val="24"/>
        </w:rPr>
        <w:t>rzedsiębiorcę elementów budynku, infrastruktury technicznej lub wypo</w:t>
      </w:r>
      <w:r w:rsidR="00D42560">
        <w:rPr>
          <w:rFonts w:ascii="Times New Roman" w:hAnsi="Times New Roman" w:cs="Times New Roman"/>
          <w:sz w:val="24"/>
        </w:rPr>
        <w:t>sażenia I</w:t>
      </w:r>
      <w:r>
        <w:rPr>
          <w:rFonts w:ascii="Times New Roman" w:hAnsi="Times New Roman" w:cs="Times New Roman"/>
          <w:sz w:val="24"/>
        </w:rPr>
        <w:t>nkubatora,</w:t>
      </w:r>
    </w:p>
    <w:p w14:paraId="21780524" w14:textId="2E1EE09E" w:rsidR="00211AF1" w:rsidRDefault="00D42560" w:rsidP="00A56A30">
      <w:pPr>
        <w:pStyle w:val="Akapitzlist"/>
        <w:numPr>
          <w:ilvl w:val="1"/>
          <w:numId w:val="11"/>
        </w:numPr>
        <w:rPr>
          <w:rFonts w:ascii="Times New Roman" w:hAnsi="Times New Roman" w:cs="Times New Roman"/>
          <w:sz w:val="24"/>
        </w:rPr>
      </w:pPr>
      <w:r>
        <w:rPr>
          <w:rFonts w:ascii="Times New Roman" w:hAnsi="Times New Roman" w:cs="Times New Roman"/>
          <w:sz w:val="24"/>
        </w:rPr>
        <w:t>spożywania przez P</w:t>
      </w:r>
      <w:r w:rsidR="00211AF1">
        <w:rPr>
          <w:rFonts w:ascii="Times New Roman" w:hAnsi="Times New Roman" w:cs="Times New Roman"/>
          <w:sz w:val="24"/>
        </w:rPr>
        <w:t>rzedsiębiorcę i oso</w:t>
      </w:r>
      <w:r>
        <w:rPr>
          <w:rFonts w:ascii="Times New Roman" w:hAnsi="Times New Roman" w:cs="Times New Roman"/>
          <w:sz w:val="24"/>
        </w:rPr>
        <w:t>by trzecie stanowiące personel P</w:t>
      </w:r>
      <w:r w:rsidR="00211AF1">
        <w:rPr>
          <w:rFonts w:ascii="Times New Roman" w:hAnsi="Times New Roman" w:cs="Times New Roman"/>
          <w:sz w:val="24"/>
        </w:rPr>
        <w:t xml:space="preserve">rzedsiębiorcy </w:t>
      </w:r>
      <w:r w:rsidR="00CF685F" w:rsidRPr="006C0F88">
        <w:rPr>
          <w:rFonts w:ascii="Times New Roman" w:hAnsi="Times New Roman" w:cs="Times New Roman"/>
          <w:sz w:val="24"/>
        </w:rPr>
        <w:t xml:space="preserve">bądź jego klientów </w:t>
      </w:r>
      <w:r w:rsidR="00211AF1">
        <w:rPr>
          <w:rFonts w:ascii="Times New Roman" w:hAnsi="Times New Roman" w:cs="Times New Roman"/>
          <w:sz w:val="24"/>
        </w:rPr>
        <w:t>alkoholu lub ś</w:t>
      </w:r>
      <w:r>
        <w:rPr>
          <w:rFonts w:ascii="Times New Roman" w:hAnsi="Times New Roman" w:cs="Times New Roman"/>
          <w:sz w:val="24"/>
        </w:rPr>
        <w:t>rodków odurzających na terenie I</w:t>
      </w:r>
      <w:r w:rsidR="00211AF1">
        <w:rPr>
          <w:rFonts w:ascii="Times New Roman" w:hAnsi="Times New Roman" w:cs="Times New Roman"/>
          <w:sz w:val="24"/>
        </w:rPr>
        <w:t>nkubatora,</w:t>
      </w:r>
    </w:p>
    <w:p w14:paraId="7972E05C" w14:textId="708058F2" w:rsidR="00211AF1" w:rsidRDefault="00D42560" w:rsidP="00A56A30">
      <w:pPr>
        <w:pStyle w:val="Akapitzlist"/>
        <w:numPr>
          <w:ilvl w:val="1"/>
          <w:numId w:val="11"/>
        </w:numPr>
        <w:rPr>
          <w:rFonts w:ascii="Times New Roman" w:hAnsi="Times New Roman" w:cs="Times New Roman"/>
          <w:sz w:val="24"/>
        </w:rPr>
      </w:pPr>
      <w:r>
        <w:rPr>
          <w:rFonts w:ascii="Times New Roman" w:hAnsi="Times New Roman" w:cs="Times New Roman"/>
          <w:sz w:val="24"/>
        </w:rPr>
        <w:t>popełnienia przez P</w:t>
      </w:r>
      <w:r w:rsidR="00211AF1">
        <w:rPr>
          <w:rFonts w:ascii="Times New Roman" w:hAnsi="Times New Roman" w:cs="Times New Roman"/>
          <w:sz w:val="24"/>
        </w:rPr>
        <w:t>rzedsiębiorcę lub inne osoby, za które jest odpowiedzialny przestępstwa na szkodę Gminy Miasta Chełmży</w:t>
      </w:r>
      <w:r w:rsidR="006C0F88">
        <w:rPr>
          <w:rFonts w:ascii="Times New Roman" w:hAnsi="Times New Roman" w:cs="Times New Roman"/>
          <w:sz w:val="24"/>
        </w:rPr>
        <w:t xml:space="preserve"> albo Kierownika Inkubatora</w:t>
      </w:r>
      <w:r w:rsidR="00211AF1">
        <w:rPr>
          <w:rFonts w:ascii="Times New Roman" w:hAnsi="Times New Roman" w:cs="Times New Roman"/>
          <w:sz w:val="24"/>
        </w:rPr>
        <w:t>,</w:t>
      </w:r>
    </w:p>
    <w:p w14:paraId="68CC3A9A" w14:textId="45654A45" w:rsidR="00833E32" w:rsidRDefault="00D42560" w:rsidP="00833E32">
      <w:pPr>
        <w:pStyle w:val="Akapitzlist"/>
        <w:numPr>
          <w:ilvl w:val="0"/>
          <w:numId w:val="11"/>
        </w:numPr>
        <w:rPr>
          <w:rFonts w:ascii="Times New Roman" w:hAnsi="Times New Roman" w:cs="Times New Roman"/>
          <w:sz w:val="24"/>
        </w:rPr>
      </w:pPr>
      <w:r w:rsidRPr="006C0F88">
        <w:rPr>
          <w:rFonts w:ascii="Times New Roman" w:hAnsi="Times New Roman" w:cs="Times New Roman"/>
          <w:sz w:val="24"/>
        </w:rPr>
        <w:t xml:space="preserve">Kierownik Inkubatora </w:t>
      </w:r>
      <w:r w:rsidR="00833E32" w:rsidRPr="006C0F88">
        <w:rPr>
          <w:rFonts w:ascii="Times New Roman" w:hAnsi="Times New Roman" w:cs="Times New Roman"/>
          <w:sz w:val="24"/>
        </w:rPr>
        <w:t xml:space="preserve">może </w:t>
      </w:r>
      <w:r w:rsidRPr="006C0F88">
        <w:rPr>
          <w:rFonts w:ascii="Times New Roman" w:hAnsi="Times New Roman" w:cs="Times New Roman"/>
          <w:sz w:val="24"/>
        </w:rPr>
        <w:t xml:space="preserve">dążyć do wypowiedzenia </w:t>
      </w:r>
      <w:r>
        <w:rPr>
          <w:rFonts w:ascii="Times New Roman" w:hAnsi="Times New Roman" w:cs="Times New Roman"/>
          <w:sz w:val="24"/>
        </w:rPr>
        <w:t>umowy</w:t>
      </w:r>
      <w:r w:rsidR="00833E32">
        <w:rPr>
          <w:rFonts w:ascii="Times New Roman" w:hAnsi="Times New Roman" w:cs="Times New Roman"/>
          <w:sz w:val="24"/>
        </w:rPr>
        <w:t xml:space="preserve"> </w:t>
      </w:r>
      <w:r w:rsidR="00C60E50">
        <w:rPr>
          <w:rFonts w:ascii="Times New Roman" w:hAnsi="Times New Roman" w:cs="Times New Roman"/>
          <w:sz w:val="24"/>
        </w:rPr>
        <w:t xml:space="preserve">z Przedsiębiorcą                                     </w:t>
      </w:r>
      <w:r w:rsidR="003C264A">
        <w:rPr>
          <w:rFonts w:ascii="Times New Roman" w:hAnsi="Times New Roman" w:cs="Times New Roman"/>
          <w:sz w:val="24"/>
        </w:rPr>
        <w:t xml:space="preserve">z zachowaniem terminu wypowiedzenia, </w:t>
      </w:r>
      <w:r w:rsidR="00C60E50">
        <w:rPr>
          <w:rFonts w:ascii="Times New Roman" w:hAnsi="Times New Roman" w:cs="Times New Roman"/>
          <w:sz w:val="24"/>
        </w:rPr>
        <w:t xml:space="preserve">w szczególności </w:t>
      </w:r>
      <w:r w:rsidR="00833E32">
        <w:rPr>
          <w:rFonts w:ascii="Times New Roman" w:hAnsi="Times New Roman" w:cs="Times New Roman"/>
          <w:sz w:val="24"/>
        </w:rPr>
        <w:t>w następujących przypadkach:</w:t>
      </w:r>
    </w:p>
    <w:p w14:paraId="2240EBCE" w14:textId="241FC653" w:rsidR="00833E32" w:rsidRDefault="00211AF1" w:rsidP="00833E32">
      <w:pPr>
        <w:pStyle w:val="Akapitzlist"/>
        <w:numPr>
          <w:ilvl w:val="1"/>
          <w:numId w:val="11"/>
        </w:numPr>
        <w:rPr>
          <w:rFonts w:ascii="Times New Roman" w:hAnsi="Times New Roman" w:cs="Times New Roman"/>
          <w:sz w:val="24"/>
        </w:rPr>
      </w:pPr>
      <w:r>
        <w:rPr>
          <w:rFonts w:ascii="Times New Roman" w:hAnsi="Times New Roman" w:cs="Times New Roman"/>
          <w:sz w:val="24"/>
        </w:rPr>
        <w:t>n</w:t>
      </w:r>
      <w:r w:rsidR="0051541B">
        <w:rPr>
          <w:rFonts w:ascii="Times New Roman" w:hAnsi="Times New Roman" w:cs="Times New Roman"/>
          <w:sz w:val="24"/>
        </w:rPr>
        <w:t>ie</w:t>
      </w:r>
      <w:r w:rsidR="00833E32">
        <w:rPr>
          <w:rFonts w:ascii="Times New Roman" w:hAnsi="Times New Roman" w:cs="Times New Roman"/>
          <w:sz w:val="24"/>
        </w:rPr>
        <w:t xml:space="preserve">stosowania się do postanowień niniejszego </w:t>
      </w:r>
      <w:r>
        <w:rPr>
          <w:rFonts w:ascii="Times New Roman" w:hAnsi="Times New Roman" w:cs="Times New Roman"/>
          <w:sz w:val="24"/>
        </w:rPr>
        <w:t>r</w:t>
      </w:r>
      <w:r w:rsidR="00833E32">
        <w:rPr>
          <w:rFonts w:ascii="Times New Roman" w:hAnsi="Times New Roman" w:cs="Times New Roman"/>
          <w:sz w:val="24"/>
        </w:rPr>
        <w:t>egulaminu,</w:t>
      </w:r>
    </w:p>
    <w:p w14:paraId="1B943EC5" w14:textId="24619EA0" w:rsidR="001F2450" w:rsidRDefault="00211AF1" w:rsidP="00833E32">
      <w:pPr>
        <w:pStyle w:val="Akapitzlist"/>
        <w:numPr>
          <w:ilvl w:val="1"/>
          <w:numId w:val="11"/>
        </w:numPr>
        <w:rPr>
          <w:rFonts w:ascii="Times New Roman" w:hAnsi="Times New Roman" w:cs="Times New Roman"/>
          <w:sz w:val="24"/>
        </w:rPr>
      </w:pPr>
      <w:r>
        <w:rPr>
          <w:rFonts w:ascii="Times New Roman" w:hAnsi="Times New Roman" w:cs="Times New Roman"/>
          <w:sz w:val="24"/>
        </w:rPr>
        <w:t>w</w:t>
      </w:r>
      <w:r w:rsidR="00D42560">
        <w:rPr>
          <w:rFonts w:ascii="Times New Roman" w:hAnsi="Times New Roman" w:cs="Times New Roman"/>
          <w:sz w:val="24"/>
        </w:rPr>
        <w:t xml:space="preserve"> razie niepodjęcia przez P</w:t>
      </w:r>
      <w:r w:rsidR="001F2450">
        <w:rPr>
          <w:rFonts w:ascii="Times New Roman" w:hAnsi="Times New Roman" w:cs="Times New Roman"/>
          <w:sz w:val="24"/>
        </w:rPr>
        <w:t xml:space="preserve">rzedsiębiorstwo działalności w okresie 3 </w:t>
      </w:r>
      <w:r w:rsidR="00D42560">
        <w:rPr>
          <w:rFonts w:ascii="Times New Roman" w:hAnsi="Times New Roman" w:cs="Times New Roman"/>
          <w:sz w:val="24"/>
        </w:rPr>
        <w:t xml:space="preserve">miesięcy </w:t>
      </w:r>
      <w:r w:rsidR="00D42560" w:rsidRPr="006C0F88">
        <w:rPr>
          <w:rFonts w:ascii="Times New Roman" w:hAnsi="Times New Roman" w:cs="Times New Roman"/>
          <w:sz w:val="24"/>
        </w:rPr>
        <w:t xml:space="preserve">od dnia podpisania umowy </w:t>
      </w:r>
      <w:r w:rsidR="00D42560">
        <w:rPr>
          <w:rFonts w:ascii="Times New Roman" w:hAnsi="Times New Roman" w:cs="Times New Roman"/>
          <w:sz w:val="24"/>
        </w:rPr>
        <w:t>lub zawieszenia przez P</w:t>
      </w:r>
      <w:r w:rsidR="001F2450">
        <w:rPr>
          <w:rFonts w:ascii="Times New Roman" w:hAnsi="Times New Roman" w:cs="Times New Roman"/>
          <w:sz w:val="24"/>
        </w:rPr>
        <w:t>rzedsiębiorstwo dzi</w:t>
      </w:r>
      <w:r w:rsidR="00C15C93">
        <w:rPr>
          <w:rFonts w:ascii="Times New Roman" w:hAnsi="Times New Roman" w:cs="Times New Roman"/>
          <w:sz w:val="24"/>
        </w:rPr>
        <w:t xml:space="preserve">ałalności na okres dłuższy niż </w:t>
      </w:r>
      <w:r w:rsidR="001F2450">
        <w:rPr>
          <w:rFonts w:ascii="Times New Roman" w:hAnsi="Times New Roman" w:cs="Times New Roman"/>
          <w:sz w:val="24"/>
        </w:rPr>
        <w:t xml:space="preserve"> </w:t>
      </w:r>
      <w:r w:rsidR="00C15C93">
        <w:rPr>
          <w:rFonts w:ascii="Times New Roman" w:hAnsi="Times New Roman" w:cs="Times New Roman"/>
          <w:sz w:val="24"/>
        </w:rPr>
        <w:t>6 miesięcy</w:t>
      </w:r>
      <w:r w:rsidR="001F2450">
        <w:rPr>
          <w:rFonts w:ascii="Times New Roman" w:hAnsi="Times New Roman" w:cs="Times New Roman"/>
          <w:sz w:val="24"/>
        </w:rPr>
        <w:t xml:space="preserve">, gdy </w:t>
      </w:r>
      <w:r>
        <w:rPr>
          <w:rFonts w:ascii="Times New Roman" w:hAnsi="Times New Roman" w:cs="Times New Roman"/>
          <w:sz w:val="24"/>
        </w:rPr>
        <w:t>o</w:t>
      </w:r>
      <w:r w:rsidR="001C2AED">
        <w:rPr>
          <w:rFonts w:ascii="Times New Roman" w:hAnsi="Times New Roman" w:cs="Times New Roman"/>
          <w:sz w:val="24"/>
        </w:rPr>
        <w:t> </w:t>
      </w:r>
      <w:r w:rsidR="00D42560">
        <w:rPr>
          <w:rFonts w:ascii="Times New Roman" w:hAnsi="Times New Roman" w:cs="Times New Roman"/>
          <w:sz w:val="24"/>
        </w:rPr>
        <w:t>przyjęcie do Inkubatora aplikują inni P</w:t>
      </w:r>
      <w:r>
        <w:rPr>
          <w:rFonts w:ascii="Times New Roman" w:hAnsi="Times New Roman" w:cs="Times New Roman"/>
          <w:sz w:val="24"/>
        </w:rPr>
        <w:t>rzedsiębiorcy</w:t>
      </w:r>
      <w:r w:rsidR="001F2450">
        <w:rPr>
          <w:rFonts w:ascii="Times New Roman" w:hAnsi="Times New Roman" w:cs="Times New Roman"/>
          <w:sz w:val="24"/>
        </w:rPr>
        <w:t>,</w:t>
      </w:r>
    </w:p>
    <w:p w14:paraId="2138BC32" w14:textId="2EC37DDA" w:rsidR="001F2450" w:rsidRDefault="00D42560" w:rsidP="00833E32">
      <w:pPr>
        <w:pStyle w:val="Akapitzlist"/>
        <w:numPr>
          <w:ilvl w:val="1"/>
          <w:numId w:val="11"/>
        </w:numPr>
        <w:rPr>
          <w:rFonts w:ascii="Times New Roman" w:hAnsi="Times New Roman" w:cs="Times New Roman"/>
          <w:sz w:val="24"/>
        </w:rPr>
      </w:pPr>
      <w:r>
        <w:rPr>
          <w:rFonts w:ascii="Times New Roman" w:hAnsi="Times New Roman" w:cs="Times New Roman"/>
          <w:sz w:val="24"/>
        </w:rPr>
        <w:t>przekazania I</w:t>
      </w:r>
      <w:r w:rsidR="00211AF1">
        <w:rPr>
          <w:rFonts w:ascii="Times New Roman" w:hAnsi="Times New Roman" w:cs="Times New Roman"/>
          <w:sz w:val="24"/>
        </w:rPr>
        <w:t>nkubatorowi w formularzu aplikacyjnym danych niezgodnych ze stanem faktycznym</w:t>
      </w:r>
      <w:r w:rsidR="001F2450">
        <w:rPr>
          <w:rFonts w:ascii="Times New Roman" w:hAnsi="Times New Roman" w:cs="Times New Roman"/>
          <w:sz w:val="24"/>
        </w:rPr>
        <w:t>,</w:t>
      </w:r>
    </w:p>
    <w:p w14:paraId="18989F96" w14:textId="5F324FFB" w:rsidR="001F2450" w:rsidRDefault="00D42560" w:rsidP="00833E32">
      <w:pPr>
        <w:pStyle w:val="Akapitzlist"/>
        <w:numPr>
          <w:ilvl w:val="1"/>
          <w:numId w:val="11"/>
        </w:numPr>
        <w:rPr>
          <w:rFonts w:ascii="Times New Roman" w:hAnsi="Times New Roman" w:cs="Times New Roman"/>
          <w:sz w:val="24"/>
        </w:rPr>
      </w:pPr>
      <w:r>
        <w:rPr>
          <w:rFonts w:ascii="Times New Roman" w:hAnsi="Times New Roman" w:cs="Times New Roman"/>
          <w:sz w:val="24"/>
        </w:rPr>
        <w:t>podejmowania przez P</w:t>
      </w:r>
      <w:r w:rsidR="00211AF1">
        <w:rPr>
          <w:rFonts w:ascii="Times New Roman" w:hAnsi="Times New Roman" w:cs="Times New Roman"/>
          <w:sz w:val="24"/>
        </w:rPr>
        <w:t xml:space="preserve">rzedsiębiorcę </w:t>
      </w:r>
      <w:r w:rsidR="001F2450">
        <w:rPr>
          <w:rFonts w:ascii="Times New Roman" w:hAnsi="Times New Roman" w:cs="Times New Roman"/>
          <w:sz w:val="24"/>
        </w:rPr>
        <w:t>działań sprzecznych z obowiązującym prawem.</w:t>
      </w:r>
    </w:p>
    <w:p w14:paraId="4E46A71C" w14:textId="2DBB74F2" w:rsidR="00953FD7" w:rsidRPr="0092448B" w:rsidRDefault="00D42560" w:rsidP="0092448B">
      <w:pPr>
        <w:pStyle w:val="Akapitzlist"/>
        <w:numPr>
          <w:ilvl w:val="0"/>
          <w:numId w:val="11"/>
        </w:numPr>
        <w:rPr>
          <w:rFonts w:ascii="Times New Roman" w:hAnsi="Times New Roman" w:cs="Times New Roman"/>
          <w:sz w:val="24"/>
        </w:rPr>
      </w:pPr>
      <w:r>
        <w:rPr>
          <w:rFonts w:ascii="Times New Roman" w:hAnsi="Times New Roman" w:cs="Times New Roman"/>
          <w:sz w:val="24"/>
        </w:rPr>
        <w:lastRenderedPageBreak/>
        <w:t>Przed opuszczeniem Inkubatora P</w:t>
      </w:r>
      <w:r w:rsidR="00211AF1">
        <w:rPr>
          <w:rFonts w:ascii="Times New Roman" w:hAnsi="Times New Roman" w:cs="Times New Roman"/>
          <w:sz w:val="24"/>
        </w:rPr>
        <w:t>rzedsiębiorca winien uregulować wszelkie</w:t>
      </w:r>
      <w:r w:rsidR="00557E1A">
        <w:rPr>
          <w:rFonts w:ascii="Times New Roman" w:hAnsi="Times New Roman" w:cs="Times New Roman"/>
          <w:sz w:val="24"/>
        </w:rPr>
        <w:t xml:space="preserve"> należności związane z okresem I</w:t>
      </w:r>
      <w:r w:rsidR="00211AF1">
        <w:rPr>
          <w:rFonts w:ascii="Times New Roman" w:hAnsi="Times New Roman" w:cs="Times New Roman"/>
          <w:sz w:val="24"/>
        </w:rPr>
        <w:t>nkubacji oraz dokonać protokolarnego zdania zajmowanych pomieszczeń</w:t>
      </w:r>
      <w:r w:rsidR="001F2450">
        <w:rPr>
          <w:rFonts w:ascii="Times New Roman" w:hAnsi="Times New Roman" w:cs="Times New Roman"/>
          <w:sz w:val="24"/>
        </w:rPr>
        <w:t xml:space="preserve"> wraz z wyposażeniem.</w:t>
      </w:r>
    </w:p>
    <w:p w14:paraId="0785BBA9" w14:textId="29E168EF" w:rsidR="001F2450" w:rsidRPr="00D42560" w:rsidRDefault="001F2450" w:rsidP="001F2450">
      <w:pPr>
        <w:jc w:val="center"/>
        <w:rPr>
          <w:rFonts w:ascii="Times New Roman" w:hAnsi="Times New Roman" w:cs="Times New Roman"/>
          <w:b/>
          <w:sz w:val="24"/>
        </w:rPr>
      </w:pPr>
      <w:r w:rsidRPr="00D42560">
        <w:rPr>
          <w:rFonts w:ascii="Times New Roman" w:hAnsi="Times New Roman" w:cs="Times New Roman"/>
          <w:b/>
          <w:sz w:val="24"/>
        </w:rPr>
        <w:t>§</w:t>
      </w:r>
      <w:r w:rsidR="00976597" w:rsidRPr="00D42560">
        <w:rPr>
          <w:rFonts w:ascii="Times New Roman" w:hAnsi="Times New Roman" w:cs="Times New Roman"/>
          <w:b/>
          <w:sz w:val="24"/>
        </w:rPr>
        <w:t>7</w:t>
      </w:r>
      <w:r w:rsidRPr="00D42560">
        <w:rPr>
          <w:rFonts w:ascii="Times New Roman" w:hAnsi="Times New Roman" w:cs="Times New Roman"/>
          <w:b/>
          <w:sz w:val="24"/>
        </w:rPr>
        <w:t xml:space="preserve"> </w:t>
      </w:r>
    </w:p>
    <w:p w14:paraId="307CF7BF" w14:textId="77777777" w:rsidR="001F2450" w:rsidRPr="00D42560" w:rsidRDefault="001F2450" w:rsidP="001F2450">
      <w:pPr>
        <w:jc w:val="center"/>
        <w:rPr>
          <w:rFonts w:ascii="Times New Roman" w:hAnsi="Times New Roman" w:cs="Times New Roman"/>
          <w:b/>
          <w:sz w:val="24"/>
        </w:rPr>
      </w:pPr>
      <w:r w:rsidRPr="00D42560">
        <w:rPr>
          <w:rFonts w:ascii="Times New Roman" w:hAnsi="Times New Roman" w:cs="Times New Roman"/>
          <w:b/>
          <w:sz w:val="24"/>
        </w:rPr>
        <w:t>Postanowienia końcowe</w:t>
      </w:r>
    </w:p>
    <w:p w14:paraId="45391A73" w14:textId="4D5A3AF3" w:rsidR="001F2450" w:rsidRDefault="001F2450" w:rsidP="001F2450">
      <w:pPr>
        <w:pStyle w:val="Akapitzlist"/>
        <w:numPr>
          <w:ilvl w:val="0"/>
          <w:numId w:val="12"/>
        </w:numPr>
        <w:rPr>
          <w:rFonts w:ascii="Times New Roman" w:hAnsi="Times New Roman" w:cs="Times New Roman"/>
          <w:sz w:val="24"/>
        </w:rPr>
      </w:pPr>
      <w:r>
        <w:rPr>
          <w:rFonts w:ascii="Times New Roman" w:hAnsi="Times New Roman" w:cs="Times New Roman"/>
          <w:sz w:val="24"/>
        </w:rPr>
        <w:t xml:space="preserve">O zmianach w Regulaminie najemcy będą powiadamiani pisemnie, minimum </w:t>
      </w:r>
      <w:r w:rsidR="008664A0">
        <w:rPr>
          <w:rFonts w:ascii="Times New Roman" w:hAnsi="Times New Roman" w:cs="Times New Roman"/>
          <w:sz w:val="24"/>
        </w:rPr>
        <w:t>14</w:t>
      </w:r>
      <w:r>
        <w:rPr>
          <w:rFonts w:ascii="Times New Roman" w:hAnsi="Times New Roman" w:cs="Times New Roman"/>
          <w:sz w:val="24"/>
        </w:rPr>
        <w:t xml:space="preserve"> dni kalendarzowych przed wejściem w życie zmian w Regulaminie.</w:t>
      </w:r>
    </w:p>
    <w:p w14:paraId="3AB8933B" w14:textId="77777777" w:rsidR="001F2450" w:rsidRDefault="001F2450" w:rsidP="001F2450">
      <w:pPr>
        <w:pStyle w:val="Akapitzlist"/>
        <w:numPr>
          <w:ilvl w:val="0"/>
          <w:numId w:val="12"/>
        </w:numPr>
        <w:rPr>
          <w:rFonts w:ascii="Times New Roman" w:hAnsi="Times New Roman" w:cs="Times New Roman"/>
          <w:sz w:val="24"/>
        </w:rPr>
      </w:pPr>
      <w:r>
        <w:rPr>
          <w:rFonts w:ascii="Times New Roman" w:hAnsi="Times New Roman" w:cs="Times New Roman"/>
          <w:sz w:val="24"/>
        </w:rPr>
        <w:t>Aktualny tekst Regulaminu będzie publikowany na stronie internetowej Inkubatora.</w:t>
      </w:r>
    </w:p>
    <w:p w14:paraId="55F51606" w14:textId="455ED45D" w:rsidR="001F2450" w:rsidRDefault="001F2450" w:rsidP="001F2450">
      <w:pPr>
        <w:pStyle w:val="Akapitzlist"/>
        <w:numPr>
          <w:ilvl w:val="0"/>
          <w:numId w:val="12"/>
        </w:numPr>
        <w:rPr>
          <w:rFonts w:ascii="Times New Roman" w:hAnsi="Times New Roman" w:cs="Times New Roman"/>
          <w:sz w:val="24"/>
        </w:rPr>
      </w:pPr>
      <w:r>
        <w:rPr>
          <w:rFonts w:ascii="Times New Roman" w:hAnsi="Times New Roman" w:cs="Times New Roman"/>
          <w:sz w:val="24"/>
        </w:rPr>
        <w:t xml:space="preserve">Aktualny wykaz pomieszczeń do wynajęcia dostępny </w:t>
      </w:r>
      <w:r w:rsidR="00CF685F">
        <w:rPr>
          <w:rFonts w:ascii="Times New Roman" w:hAnsi="Times New Roman" w:cs="Times New Roman"/>
          <w:sz w:val="24"/>
        </w:rPr>
        <w:t xml:space="preserve">będzie </w:t>
      </w:r>
      <w:r w:rsidR="00D42560" w:rsidRPr="006C0F88">
        <w:rPr>
          <w:rFonts w:ascii="Times New Roman" w:hAnsi="Times New Roman" w:cs="Times New Roman"/>
          <w:sz w:val="24"/>
        </w:rPr>
        <w:t xml:space="preserve">u Kierownika </w:t>
      </w:r>
      <w:r w:rsidRPr="006C0F88">
        <w:rPr>
          <w:rFonts w:ascii="Times New Roman" w:hAnsi="Times New Roman" w:cs="Times New Roman"/>
          <w:sz w:val="24"/>
        </w:rPr>
        <w:t xml:space="preserve">Inkubatora </w:t>
      </w:r>
      <w:r w:rsidR="006C0F88">
        <w:rPr>
          <w:rFonts w:ascii="Times New Roman" w:hAnsi="Times New Roman" w:cs="Times New Roman"/>
          <w:sz w:val="24"/>
        </w:rPr>
        <w:t xml:space="preserve">                           </w:t>
      </w:r>
      <w:r>
        <w:rPr>
          <w:rFonts w:ascii="Times New Roman" w:hAnsi="Times New Roman" w:cs="Times New Roman"/>
          <w:sz w:val="24"/>
        </w:rPr>
        <w:t>oraz na stronie internetowej Inkubatora.</w:t>
      </w:r>
    </w:p>
    <w:p w14:paraId="365ACAFB" w14:textId="77777777" w:rsidR="001F2450" w:rsidRDefault="001F2450" w:rsidP="001F2450">
      <w:pPr>
        <w:pStyle w:val="Akapitzlist"/>
        <w:numPr>
          <w:ilvl w:val="0"/>
          <w:numId w:val="12"/>
        </w:numPr>
        <w:rPr>
          <w:rFonts w:ascii="Times New Roman" w:hAnsi="Times New Roman" w:cs="Times New Roman"/>
          <w:sz w:val="24"/>
        </w:rPr>
      </w:pPr>
      <w:r>
        <w:rPr>
          <w:rFonts w:ascii="Times New Roman" w:hAnsi="Times New Roman" w:cs="Times New Roman"/>
          <w:sz w:val="24"/>
        </w:rPr>
        <w:t>W sprawach nieuregulowanych w niniejszym Regulaminie mają zastosowanie obowiązujące przepisy prawne.</w:t>
      </w:r>
    </w:p>
    <w:p w14:paraId="5429E11D" w14:textId="6515C788" w:rsidR="00F975C5" w:rsidRDefault="00F975C5" w:rsidP="001F2450">
      <w:pPr>
        <w:pStyle w:val="Akapitzlist"/>
        <w:numPr>
          <w:ilvl w:val="0"/>
          <w:numId w:val="12"/>
        </w:numPr>
        <w:rPr>
          <w:rFonts w:ascii="Times New Roman" w:hAnsi="Times New Roman" w:cs="Times New Roman"/>
          <w:sz w:val="24"/>
        </w:rPr>
      </w:pPr>
      <w:r>
        <w:rPr>
          <w:rFonts w:ascii="Times New Roman" w:hAnsi="Times New Roman" w:cs="Times New Roman"/>
          <w:sz w:val="24"/>
        </w:rPr>
        <w:t>W sprawach spornych</w:t>
      </w:r>
      <w:r w:rsidR="00D42560">
        <w:rPr>
          <w:rFonts w:ascii="Times New Roman" w:hAnsi="Times New Roman" w:cs="Times New Roman"/>
          <w:sz w:val="24"/>
        </w:rPr>
        <w:t>,</w:t>
      </w:r>
      <w:r>
        <w:rPr>
          <w:rFonts w:ascii="Times New Roman" w:hAnsi="Times New Roman" w:cs="Times New Roman"/>
          <w:sz w:val="24"/>
        </w:rPr>
        <w:t xml:space="preserve"> a nieuregulowanych w niniejszym Regulaminie</w:t>
      </w:r>
      <w:r w:rsidR="008D15D4">
        <w:rPr>
          <w:rFonts w:ascii="Times New Roman" w:hAnsi="Times New Roman" w:cs="Times New Roman"/>
          <w:sz w:val="24"/>
        </w:rPr>
        <w:t xml:space="preserve"> i przepisach powszechnie obowiązującego prawa</w:t>
      </w:r>
      <w:r>
        <w:rPr>
          <w:rFonts w:ascii="Times New Roman" w:hAnsi="Times New Roman" w:cs="Times New Roman"/>
          <w:sz w:val="24"/>
        </w:rPr>
        <w:t xml:space="preserve">, ostateczną decyzję podejmuje Burmistrz Miasta Chełmży. </w:t>
      </w:r>
    </w:p>
    <w:p w14:paraId="65ADFEE2" w14:textId="77777777" w:rsidR="0078781E" w:rsidRPr="001F2450" w:rsidRDefault="0078781E" w:rsidP="001F2450">
      <w:pPr>
        <w:pStyle w:val="Akapitzlist"/>
        <w:numPr>
          <w:ilvl w:val="0"/>
          <w:numId w:val="12"/>
        </w:numPr>
        <w:rPr>
          <w:rFonts w:ascii="Times New Roman" w:hAnsi="Times New Roman" w:cs="Times New Roman"/>
          <w:sz w:val="24"/>
        </w:rPr>
      </w:pPr>
      <w:r w:rsidRPr="0078781E">
        <w:rPr>
          <w:rFonts w:ascii="Times New Roman" w:hAnsi="Times New Roman" w:cs="Times New Roman"/>
          <w:sz w:val="24"/>
        </w:rPr>
        <w:t xml:space="preserve">Szczegółowe warunki korzystania z Inkubatora określone zostaną w umowie.  </w:t>
      </w:r>
    </w:p>
    <w:p w14:paraId="5F180CC6" w14:textId="49A89BD4" w:rsidR="00DA64A1" w:rsidRDefault="00DA64A1">
      <w:pPr>
        <w:rPr>
          <w:rFonts w:ascii="Times New Roman" w:hAnsi="Times New Roman" w:cs="Times New Roman"/>
          <w:sz w:val="24"/>
        </w:rPr>
      </w:pPr>
    </w:p>
    <w:p w14:paraId="646EFCFD" w14:textId="2AAD822C" w:rsidR="00D54FD8" w:rsidRPr="00D54FD8" w:rsidRDefault="00731826">
      <w:pPr>
        <w:rPr>
          <w:rFonts w:ascii="Times New Roman" w:hAnsi="Times New Roman" w:cs="Times New Roman"/>
          <w:sz w:val="24"/>
          <w:u w:val="single"/>
        </w:rPr>
      </w:pPr>
      <w:r>
        <w:rPr>
          <w:rFonts w:ascii="Times New Roman" w:hAnsi="Times New Roman" w:cs="Times New Roman"/>
          <w:sz w:val="24"/>
          <w:u w:val="single"/>
        </w:rPr>
        <w:t>Załączniki do R</w:t>
      </w:r>
      <w:r w:rsidR="00D54FD8" w:rsidRPr="00D54FD8">
        <w:rPr>
          <w:rFonts w:ascii="Times New Roman" w:hAnsi="Times New Roman" w:cs="Times New Roman"/>
          <w:sz w:val="24"/>
          <w:u w:val="single"/>
        </w:rPr>
        <w:t xml:space="preserve">egulaminu: </w:t>
      </w:r>
    </w:p>
    <w:p w14:paraId="20ADC09A" w14:textId="2D5709AD" w:rsidR="00D54FD8" w:rsidRDefault="00D54FD8" w:rsidP="0092448B">
      <w:pPr>
        <w:spacing w:after="120" w:line="240" w:lineRule="auto"/>
        <w:ind w:left="142"/>
        <w:rPr>
          <w:rFonts w:ascii="Times New Roman" w:hAnsi="Times New Roman" w:cs="Times New Roman"/>
          <w:sz w:val="24"/>
        </w:rPr>
      </w:pPr>
      <w:r>
        <w:rPr>
          <w:rFonts w:ascii="Times New Roman" w:hAnsi="Times New Roman" w:cs="Times New Roman"/>
          <w:sz w:val="24"/>
        </w:rPr>
        <w:t>Załącznik nr 1 – Formularz</w:t>
      </w:r>
      <w:r w:rsidR="00390FB0">
        <w:rPr>
          <w:rFonts w:ascii="Times New Roman" w:hAnsi="Times New Roman" w:cs="Times New Roman"/>
          <w:sz w:val="24"/>
        </w:rPr>
        <w:t xml:space="preserve"> aplikacyjny</w:t>
      </w:r>
    </w:p>
    <w:p w14:paraId="1F6E0AC2" w14:textId="03DC359B" w:rsidR="00D54FD8" w:rsidRDefault="00D54FD8" w:rsidP="0092448B">
      <w:pPr>
        <w:spacing w:after="120" w:line="240" w:lineRule="auto"/>
        <w:ind w:left="142"/>
        <w:rPr>
          <w:rFonts w:ascii="Times New Roman" w:hAnsi="Times New Roman" w:cs="Times New Roman"/>
          <w:sz w:val="24"/>
        </w:rPr>
      </w:pPr>
      <w:r>
        <w:rPr>
          <w:rFonts w:ascii="Times New Roman" w:hAnsi="Times New Roman" w:cs="Times New Roman"/>
          <w:sz w:val="24"/>
        </w:rPr>
        <w:t>Załącznik nr 2 – Umowa najmu</w:t>
      </w:r>
    </w:p>
    <w:p w14:paraId="32011FCD" w14:textId="36D62BFB" w:rsidR="00D54FD8" w:rsidRDefault="00D54FD8" w:rsidP="0092448B">
      <w:pPr>
        <w:spacing w:after="120" w:line="240" w:lineRule="auto"/>
        <w:ind w:left="142"/>
        <w:rPr>
          <w:rFonts w:ascii="Times New Roman" w:hAnsi="Times New Roman" w:cs="Times New Roman"/>
          <w:sz w:val="24"/>
        </w:rPr>
      </w:pPr>
      <w:r>
        <w:rPr>
          <w:rFonts w:ascii="Times New Roman" w:hAnsi="Times New Roman" w:cs="Times New Roman"/>
          <w:sz w:val="24"/>
        </w:rPr>
        <w:t xml:space="preserve">Załącznik nr 3 – Cennik </w:t>
      </w:r>
    </w:p>
    <w:p w14:paraId="51621BCB" w14:textId="587E29A4" w:rsidR="0092448B" w:rsidRDefault="0092448B" w:rsidP="0092448B">
      <w:pPr>
        <w:spacing w:after="120" w:line="240" w:lineRule="auto"/>
        <w:ind w:left="142"/>
        <w:rPr>
          <w:rFonts w:ascii="Times New Roman" w:hAnsi="Times New Roman" w:cs="Times New Roman"/>
          <w:sz w:val="24"/>
        </w:rPr>
      </w:pPr>
      <w:r>
        <w:rPr>
          <w:rFonts w:ascii="Times New Roman" w:hAnsi="Times New Roman" w:cs="Times New Roman"/>
          <w:sz w:val="24"/>
        </w:rPr>
        <w:t>Załącznik nr 4 – Klauzula informacyjna dot. przetwarzania danych osobowych</w:t>
      </w:r>
    </w:p>
    <w:p w14:paraId="2FED8FC0" w14:textId="1928FC34" w:rsidR="0016060A" w:rsidRDefault="0016060A" w:rsidP="0092448B">
      <w:pPr>
        <w:spacing w:after="120" w:line="240" w:lineRule="auto"/>
        <w:ind w:left="142"/>
        <w:rPr>
          <w:rFonts w:ascii="Times New Roman" w:hAnsi="Times New Roman" w:cs="Times New Roman"/>
          <w:sz w:val="24"/>
        </w:rPr>
      </w:pPr>
      <w:r>
        <w:rPr>
          <w:rFonts w:ascii="Times New Roman" w:hAnsi="Times New Roman" w:cs="Times New Roman"/>
          <w:sz w:val="24"/>
        </w:rPr>
        <w:t>Załącznik nr 5 – Klauzula dot. monitoringu</w:t>
      </w:r>
    </w:p>
    <w:p w14:paraId="329B55EE" w14:textId="77777777" w:rsidR="00D54FD8" w:rsidRPr="00DA64A1" w:rsidRDefault="00D54FD8">
      <w:pPr>
        <w:rPr>
          <w:rFonts w:ascii="Times New Roman" w:hAnsi="Times New Roman" w:cs="Times New Roman"/>
          <w:sz w:val="24"/>
        </w:rPr>
      </w:pPr>
    </w:p>
    <w:sectPr w:rsidR="00D54FD8" w:rsidRPr="00DA64A1" w:rsidSect="00F2339F">
      <w:headerReference w:type="default" r:id="rId8"/>
      <w:footerReference w:type="default" r:id="rId9"/>
      <w:headerReference w:type="first" r:id="rId10"/>
      <w:footerReference w:type="first" r:id="rId11"/>
      <w:type w:val="continuous"/>
      <w:pgSz w:w="11906" w:h="16838" w:code="9"/>
      <w:pgMar w:top="1418" w:right="1418"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027A8" w14:textId="77777777" w:rsidR="00AA5876" w:rsidRDefault="00AA5876" w:rsidP="00177B76">
      <w:pPr>
        <w:spacing w:after="0" w:line="240" w:lineRule="auto"/>
      </w:pPr>
      <w:r>
        <w:separator/>
      </w:r>
    </w:p>
  </w:endnote>
  <w:endnote w:type="continuationSeparator" w:id="0">
    <w:p w14:paraId="6167CFA1" w14:textId="77777777" w:rsidR="00AA5876" w:rsidRDefault="00AA5876" w:rsidP="0017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748710"/>
      <w:docPartObj>
        <w:docPartGallery w:val="Page Numbers (Bottom of Page)"/>
        <w:docPartUnique/>
      </w:docPartObj>
    </w:sdtPr>
    <w:sdtEndPr/>
    <w:sdtContent>
      <w:p w14:paraId="4898F241" w14:textId="48265229" w:rsidR="00AB5471" w:rsidRDefault="00AB5471">
        <w:pPr>
          <w:pStyle w:val="Stopka"/>
          <w:jc w:val="center"/>
        </w:pPr>
        <w:r>
          <w:fldChar w:fldCharType="begin"/>
        </w:r>
        <w:r>
          <w:instrText>PAGE   \* MERGEFORMAT</w:instrText>
        </w:r>
        <w:r>
          <w:fldChar w:fldCharType="separate"/>
        </w:r>
        <w:r w:rsidR="001A2EA0">
          <w:rPr>
            <w:noProof/>
          </w:rPr>
          <w:t>2</w:t>
        </w:r>
        <w:r>
          <w:fldChar w:fldCharType="end"/>
        </w:r>
      </w:p>
    </w:sdtContent>
  </w:sdt>
  <w:p w14:paraId="4E15427B" w14:textId="62008270" w:rsidR="00424875" w:rsidRDefault="0042487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7FFE" w14:textId="5379A624" w:rsidR="00CE0900" w:rsidRDefault="00CE0900">
    <w:pPr>
      <w:pStyle w:val="Stopka"/>
    </w:pPr>
    <w:r w:rsidRPr="00CE0900">
      <w:rPr>
        <w:noProof/>
        <w:lang w:eastAsia="pl-PL"/>
      </w:rPr>
      <w:drawing>
        <wp:inline distT="0" distB="0" distL="0" distR="0" wp14:anchorId="3750781E" wp14:editId="417702E6">
          <wp:extent cx="5759450" cy="590265"/>
          <wp:effectExtent l="0" t="0" r="0" b="635"/>
          <wp:docPr id="12" name="Obraz 12" descr="L:\dla Karoliny Nitzler\Inkubator\Poziomy\poziom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dla Karoliny Nitzler\Inkubator\Poziomy\poziom_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90265"/>
                  </a:xfrm>
                  <a:prstGeom prst="rect">
                    <a:avLst/>
                  </a:prstGeom>
                  <a:noFill/>
                  <a:ln>
                    <a:noFill/>
                  </a:ln>
                </pic:spPr>
              </pic:pic>
            </a:graphicData>
          </a:graphic>
        </wp:inline>
      </w:drawing>
    </w:r>
  </w:p>
  <w:p w14:paraId="426F9074" w14:textId="77777777" w:rsidR="00CE0900" w:rsidRDefault="00CE09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FFD7" w14:textId="77777777" w:rsidR="00AA5876" w:rsidRDefault="00AA5876" w:rsidP="00177B76">
      <w:pPr>
        <w:spacing w:after="0" w:line="240" w:lineRule="auto"/>
      </w:pPr>
      <w:r>
        <w:separator/>
      </w:r>
    </w:p>
  </w:footnote>
  <w:footnote w:type="continuationSeparator" w:id="0">
    <w:p w14:paraId="20BC366A" w14:textId="77777777" w:rsidR="00AA5876" w:rsidRDefault="00AA5876" w:rsidP="0017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F3CC" w14:textId="4D79F348" w:rsidR="00131CBA" w:rsidRDefault="00131CBA">
    <w:pPr>
      <w:pStyle w:val="Nagwek"/>
    </w:pPr>
    <w:r w:rsidRPr="00CE0900">
      <w:rPr>
        <w:rFonts w:ascii="Times New Roman" w:hAnsi="Times New Roman" w:cs="Times New Roman"/>
        <w:noProof/>
        <w:sz w:val="32"/>
        <w:lang w:eastAsia="pl-PL"/>
      </w:rPr>
      <w:drawing>
        <wp:inline distT="0" distB="0" distL="0" distR="0" wp14:anchorId="27E1E01C" wp14:editId="46E0D39F">
          <wp:extent cx="1638067" cy="691200"/>
          <wp:effectExtent l="0" t="0" r="635" b="0"/>
          <wp:docPr id="9" name="Obraz 9" descr="C:\Users\nitzlerk\Desktop\Bez 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tzlerk\Desktop\Bez naz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067" cy="691200"/>
                  </a:xfrm>
                  <a:prstGeom prst="rect">
                    <a:avLst/>
                  </a:prstGeom>
                  <a:noFill/>
                  <a:ln>
                    <a:noFill/>
                  </a:ln>
                </pic:spPr>
              </pic:pic>
            </a:graphicData>
          </a:graphic>
        </wp:inline>
      </w:drawing>
    </w:r>
    <w:r w:rsidR="006C0F88">
      <w:tab/>
    </w:r>
    <w:r w:rsidR="006C0F88">
      <w:tab/>
    </w:r>
    <w:r w:rsidR="006C0F88">
      <w:rPr>
        <w:noProof/>
        <w:lang w:eastAsia="pl-PL"/>
      </w:rPr>
      <w:drawing>
        <wp:inline distT="0" distB="0" distL="0" distR="0" wp14:anchorId="5C1EF339" wp14:editId="277D35ED">
          <wp:extent cx="1621790" cy="6642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6642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5DA5" w14:textId="76D19856" w:rsidR="00CE0900" w:rsidRDefault="00CE0900" w:rsidP="00BE02BE">
    <w:pPr>
      <w:pStyle w:val="Nagwek"/>
      <w:tabs>
        <w:tab w:val="left" w:pos="3000"/>
      </w:tabs>
      <w:jc w:val="left"/>
    </w:pPr>
    <w:r w:rsidRPr="00CE0900">
      <w:rPr>
        <w:rFonts w:ascii="Times New Roman" w:hAnsi="Times New Roman" w:cs="Times New Roman"/>
        <w:noProof/>
        <w:sz w:val="32"/>
        <w:lang w:eastAsia="pl-PL"/>
      </w:rPr>
      <w:drawing>
        <wp:inline distT="0" distB="0" distL="0" distR="0" wp14:anchorId="0E99EA2C" wp14:editId="45C3581A">
          <wp:extent cx="1620000" cy="692343"/>
          <wp:effectExtent l="0" t="0" r="0" b="0"/>
          <wp:docPr id="11" name="Obraz 11" descr="C:\Users\nitzlerk\Desktop\Bez naz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tzlerk\Desktop\Bez naz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692343"/>
                  </a:xfrm>
                  <a:prstGeom prst="rect">
                    <a:avLst/>
                  </a:prstGeom>
                  <a:noFill/>
                  <a:ln>
                    <a:noFill/>
                  </a:ln>
                </pic:spPr>
              </pic:pic>
            </a:graphicData>
          </a:graphic>
        </wp:inline>
      </w:drawing>
    </w:r>
    <w:r w:rsidR="00BE02BE">
      <w:tab/>
      <w:t xml:space="preserve">                                     </w:t>
    </w:r>
    <w:r w:rsidR="00BE02BE">
      <w:tab/>
    </w:r>
    <w:r w:rsidR="00BE02BE">
      <w:rPr>
        <w:noProof/>
        <w:lang w:eastAsia="pl-PL"/>
      </w:rPr>
      <w:drawing>
        <wp:inline distT="0" distB="0" distL="0" distR="0" wp14:anchorId="0129E1A6" wp14:editId="1C3D6CFA">
          <wp:extent cx="1621790" cy="6642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554"/>
    <w:multiLevelType w:val="hybridMultilevel"/>
    <w:tmpl w:val="9ADED5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B6C4C"/>
    <w:multiLevelType w:val="hybridMultilevel"/>
    <w:tmpl w:val="E9F88AFC"/>
    <w:lvl w:ilvl="0" w:tplc="C1E878FA">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874AA9"/>
    <w:multiLevelType w:val="multilevel"/>
    <w:tmpl w:val="B6B0F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403FC6"/>
    <w:multiLevelType w:val="hybridMultilevel"/>
    <w:tmpl w:val="AAC6F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9A51D5"/>
    <w:multiLevelType w:val="hybridMultilevel"/>
    <w:tmpl w:val="592A389A"/>
    <w:lvl w:ilvl="0" w:tplc="E46CC786">
      <w:start w:val="1"/>
      <w:numFmt w:val="lowerLetter"/>
      <w:lvlText w:val="%1."/>
      <w:lvlJc w:val="left"/>
      <w:pPr>
        <w:ind w:left="5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124F60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2B64AE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3B6CAC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9984AF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FCAEA5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A163F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C8F8D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87A448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AA026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6C5BF1"/>
    <w:multiLevelType w:val="multilevel"/>
    <w:tmpl w:val="F56237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BD18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566D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3278FA"/>
    <w:multiLevelType w:val="hybridMultilevel"/>
    <w:tmpl w:val="90C0C0BA"/>
    <w:lvl w:ilvl="0" w:tplc="C1E878FA">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F0664B"/>
    <w:multiLevelType w:val="hybridMultilevel"/>
    <w:tmpl w:val="1528E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5037D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8D3A4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1126AD"/>
    <w:multiLevelType w:val="hybridMultilevel"/>
    <w:tmpl w:val="F168B96A"/>
    <w:lvl w:ilvl="0" w:tplc="C1E878FA">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871AC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5942B6"/>
    <w:multiLevelType w:val="multilevel"/>
    <w:tmpl w:val="B6B0F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A74DC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A45D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39800337">
    <w:abstractNumId w:val="10"/>
  </w:num>
  <w:num w:numId="2" w16cid:durableId="1796211660">
    <w:abstractNumId w:val="9"/>
  </w:num>
  <w:num w:numId="3" w16cid:durableId="1548563207">
    <w:abstractNumId w:val="1"/>
  </w:num>
  <w:num w:numId="4" w16cid:durableId="551620434">
    <w:abstractNumId w:val="13"/>
  </w:num>
  <w:num w:numId="5" w16cid:durableId="224879353">
    <w:abstractNumId w:val="16"/>
  </w:num>
  <w:num w:numId="6" w16cid:durableId="2096198519">
    <w:abstractNumId w:val="14"/>
  </w:num>
  <w:num w:numId="7" w16cid:durableId="1712805761">
    <w:abstractNumId w:val="2"/>
  </w:num>
  <w:num w:numId="8" w16cid:durableId="1105538241">
    <w:abstractNumId w:val="17"/>
  </w:num>
  <w:num w:numId="9" w16cid:durableId="1549103771">
    <w:abstractNumId w:val="11"/>
  </w:num>
  <w:num w:numId="10" w16cid:durableId="1135370793">
    <w:abstractNumId w:val="5"/>
  </w:num>
  <w:num w:numId="11" w16cid:durableId="1081410763">
    <w:abstractNumId w:val="7"/>
  </w:num>
  <w:num w:numId="12" w16cid:durableId="1775979064">
    <w:abstractNumId w:val="12"/>
  </w:num>
  <w:num w:numId="13" w16cid:durableId="216549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4927909">
    <w:abstractNumId w:val="8"/>
  </w:num>
  <w:num w:numId="15" w16cid:durableId="231161693">
    <w:abstractNumId w:val="3"/>
  </w:num>
  <w:num w:numId="16" w16cid:durableId="326834914">
    <w:abstractNumId w:val="0"/>
  </w:num>
  <w:num w:numId="17" w16cid:durableId="1693609550">
    <w:abstractNumId w:val="15"/>
  </w:num>
  <w:num w:numId="18" w16cid:durableId="17204008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4A1"/>
    <w:rsid w:val="000257A9"/>
    <w:rsid w:val="00031B03"/>
    <w:rsid w:val="0006166C"/>
    <w:rsid w:val="00070B16"/>
    <w:rsid w:val="00073EDB"/>
    <w:rsid w:val="00081E34"/>
    <w:rsid w:val="00086654"/>
    <w:rsid w:val="00090E27"/>
    <w:rsid w:val="000D1F9E"/>
    <w:rsid w:val="000D27C5"/>
    <w:rsid w:val="00131CBA"/>
    <w:rsid w:val="001320F2"/>
    <w:rsid w:val="001345D5"/>
    <w:rsid w:val="0016060A"/>
    <w:rsid w:val="00161FF4"/>
    <w:rsid w:val="00177B76"/>
    <w:rsid w:val="00194E36"/>
    <w:rsid w:val="001A2C60"/>
    <w:rsid w:val="001A2EA0"/>
    <w:rsid w:val="001B3451"/>
    <w:rsid w:val="001C2AED"/>
    <w:rsid w:val="001C7EF9"/>
    <w:rsid w:val="001F04D6"/>
    <w:rsid w:val="001F2450"/>
    <w:rsid w:val="001F525F"/>
    <w:rsid w:val="001F5F71"/>
    <w:rsid w:val="00211AF1"/>
    <w:rsid w:val="00222CBE"/>
    <w:rsid w:val="0024208D"/>
    <w:rsid w:val="00266339"/>
    <w:rsid w:val="002673B9"/>
    <w:rsid w:val="002725A0"/>
    <w:rsid w:val="00290537"/>
    <w:rsid w:val="00295D3E"/>
    <w:rsid w:val="002D07F8"/>
    <w:rsid w:val="002D399E"/>
    <w:rsid w:val="002D6923"/>
    <w:rsid w:val="002E7D16"/>
    <w:rsid w:val="0030719D"/>
    <w:rsid w:val="00346A42"/>
    <w:rsid w:val="00365DEB"/>
    <w:rsid w:val="00384CD0"/>
    <w:rsid w:val="00385DC6"/>
    <w:rsid w:val="00387B53"/>
    <w:rsid w:val="00390FB0"/>
    <w:rsid w:val="00393630"/>
    <w:rsid w:val="003C264A"/>
    <w:rsid w:val="003C2A0C"/>
    <w:rsid w:val="003D5855"/>
    <w:rsid w:val="00424875"/>
    <w:rsid w:val="0042655F"/>
    <w:rsid w:val="004452D3"/>
    <w:rsid w:val="00472C89"/>
    <w:rsid w:val="004E3620"/>
    <w:rsid w:val="004F72BB"/>
    <w:rsid w:val="004F7760"/>
    <w:rsid w:val="0051541B"/>
    <w:rsid w:val="00534F8B"/>
    <w:rsid w:val="00557E1A"/>
    <w:rsid w:val="005824FA"/>
    <w:rsid w:val="005826D4"/>
    <w:rsid w:val="005C6914"/>
    <w:rsid w:val="005D7458"/>
    <w:rsid w:val="005E48E1"/>
    <w:rsid w:val="00615D23"/>
    <w:rsid w:val="00622E6D"/>
    <w:rsid w:val="006311F2"/>
    <w:rsid w:val="006347F1"/>
    <w:rsid w:val="00646BC2"/>
    <w:rsid w:val="00693AC5"/>
    <w:rsid w:val="006975F2"/>
    <w:rsid w:val="006B302A"/>
    <w:rsid w:val="006C0F88"/>
    <w:rsid w:val="006C1BCC"/>
    <w:rsid w:val="00721582"/>
    <w:rsid w:val="00721BC2"/>
    <w:rsid w:val="007230E3"/>
    <w:rsid w:val="007230E6"/>
    <w:rsid w:val="00724758"/>
    <w:rsid w:val="00731826"/>
    <w:rsid w:val="00736299"/>
    <w:rsid w:val="007524BF"/>
    <w:rsid w:val="0076409F"/>
    <w:rsid w:val="007756C2"/>
    <w:rsid w:val="0078224D"/>
    <w:rsid w:val="0078781E"/>
    <w:rsid w:val="007B7C50"/>
    <w:rsid w:val="007C2085"/>
    <w:rsid w:val="007F55B6"/>
    <w:rsid w:val="00800D59"/>
    <w:rsid w:val="00805DDF"/>
    <w:rsid w:val="00816539"/>
    <w:rsid w:val="00833E32"/>
    <w:rsid w:val="00836B03"/>
    <w:rsid w:val="00846DF7"/>
    <w:rsid w:val="008540C9"/>
    <w:rsid w:val="008630F4"/>
    <w:rsid w:val="008664A0"/>
    <w:rsid w:val="0087434D"/>
    <w:rsid w:val="008927A7"/>
    <w:rsid w:val="008A66BC"/>
    <w:rsid w:val="008A70B7"/>
    <w:rsid w:val="008D15D4"/>
    <w:rsid w:val="008E6F06"/>
    <w:rsid w:val="008F11B6"/>
    <w:rsid w:val="008F2FF8"/>
    <w:rsid w:val="0092448B"/>
    <w:rsid w:val="00953FD7"/>
    <w:rsid w:val="00976597"/>
    <w:rsid w:val="00980EF3"/>
    <w:rsid w:val="009814C3"/>
    <w:rsid w:val="00992269"/>
    <w:rsid w:val="009D188C"/>
    <w:rsid w:val="009E3753"/>
    <w:rsid w:val="00A03600"/>
    <w:rsid w:val="00A44756"/>
    <w:rsid w:val="00A56A30"/>
    <w:rsid w:val="00A61223"/>
    <w:rsid w:val="00A94BE0"/>
    <w:rsid w:val="00AA009C"/>
    <w:rsid w:val="00AA5876"/>
    <w:rsid w:val="00AB4634"/>
    <w:rsid w:val="00AB5471"/>
    <w:rsid w:val="00AC3C9E"/>
    <w:rsid w:val="00AD10C0"/>
    <w:rsid w:val="00AD2C98"/>
    <w:rsid w:val="00AD4A5B"/>
    <w:rsid w:val="00AD4C0A"/>
    <w:rsid w:val="00AD66F2"/>
    <w:rsid w:val="00AE2C66"/>
    <w:rsid w:val="00AF29D1"/>
    <w:rsid w:val="00B4023E"/>
    <w:rsid w:val="00B45B03"/>
    <w:rsid w:val="00B56CE5"/>
    <w:rsid w:val="00B74540"/>
    <w:rsid w:val="00BA0C7F"/>
    <w:rsid w:val="00BE0136"/>
    <w:rsid w:val="00BE02BE"/>
    <w:rsid w:val="00C15C93"/>
    <w:rsid w:val="00C16288"/>
    <w:rsid w:val="00C20C95"/>
    <w:rsid w:val="00C2385F"/>
    <w:rsid w:val="00C34D87"/>
    <w:rsid w:val="00C45950"/>
    <w:rsid w:val="00C60E50"/>
    <w:rsid w:val="00C62730"/>
    <w:rsid w:val="00CA11DC"/>
    <w:rsid w:val="00CB4674"/>
    <w:rsid w:val="00CE0900"/>
    <w:rsid w:val="00CE1959"/>
    <w:rsid w:val="00CF685F"/>
    <w:rsid w:val="00D36382"/>
    <w:rsid w:val="00D42560"/>
    <w:rsid w:val="00D54FD8"/>
    <w:rsid w:val="00D7371D"/>
    <w:rsid w:val="00D96A71"/>
    <w:rsid w:val="00DA22EA"/>
    <w:rsid w:val="00DA64A1"/>
    <w:rsid w:val="00DC3087"/>
    <w:rsid w:val="00E04220"/>
    <w:rsid w:val="00E049E5"/>
    <w:rsid w:val="00E14083"/>
    <w:rsid w:val="00E524BE"/>
    <w:rsid w:val="00E549AC"/>
    <w:rsid w:val="00E57B8B"/>
    <w:rsid w:val="00E61BCD"/>
    <w:rsid w:val="00E67A58"/>
    <w:rsid w:val="00E71DF2"/>
    <w:rsid w:val="00E949FC"/>
    <w:rsid w:val="00EB1B47"/>
    <w:rsid w:val="00ED3F37"/>
    <w:rsid w:val="00EE14E6"/>
    <w:rsid w:val="00EE44CF"/>
    <w:rsid w:val="00EF0458"/>
    <w:rsid w:val="00F13218"/>
    <w:rsid w:val="00F14B7C"/>
    <w:rsid w:val="00F21C68"/>
    <w:rsid w:val="00F2339F"/>
    <w:rsid w:val="00F37FE8"/>
    <w:rsid w:val="00F4116A"/>
    <w:rsid w:val="00F70637"/>
    <w:rsid w:val="00F857C2"/>
    <w:rsid w:val="00F86776"/>
    <w:rsid w:val="00F94E20"/>
    <w:rsid w:val="00F96D32"/>
    <w:rsid w:val="00F975C5"/>
    <w:rsid w:val="00FE479C"/>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AC273"/>
  <w15:docId w15:val="{6EC5E0DC-195A-4E49-B9C2-4F38AD34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zh-CN"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49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4A1"/>
    <w:pPr>
      <w:ind w:left="720"/>
      <w:contextualSpacing/>
    </w:pPr>
  </w:style>
  <w:style w:type="character" w:styleId="Odwoaniedokomentarza">
    <w:name w:val="annotation reference"/>
    <w:basedOn w:val="Domylnaczcionkaakapitu"/>
    <w:uiPriority w:val="99"/>
    <w:semiHidden/>
    <w:unhideWhenUsed/>
    <w:rsid w:val="00C34D87"/>
    <w:rPr>
      <w:sz w:val="16"/>
      <w:szCs w:val="16"/>
    </w:rPr>
  </w:style>
  <w:style w:type="paragraph" w:styleId="Tekstkomentarza">
    <w:name w:val="annotation text"/>
    <w:basedOn w:val="Normalny"/>
    <w:link w:val="TekstkomentarzaZnak"/>
    <w:uiPriority w:val="99"/>
    <w:semiHidden/>
    <w:unhideWhenUsed/>
    <w:rsid w:val="00C34D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4D87"/>
    <w:rPr>
      <w:sz w:val="20"/>
      <w:szCs w:val="20"/>
    </w:rPr>
  </w:style>
  <w:style w:type="paragraph" w:styleId="Tematkomentarza">
    <w:name w:val="annotation subject"/>
    <w:basedOn w:val="Tekstkomentarza"/>
    <w:next w:val="Tekstkomentarza"/>
    <w:link w:val="TematkomentarzaZnak"/>
    <w:uiPriority w:val="99"/>
    <w:semiHidden/>
    <w:unhideWhenUsed/>
    <w:rsid w:val="00C34D87"/>
    <w:rPr>
      <w:b/>
      <w:bCs/>
    </w:rPr>
  </w:style>
  <w:style w:type="character" w:customStyle="1" w:styleId="TematkomentarzaZnak">
    <w:name w:val="Temat komentarza Znak"/>
    <w:basedOn w:val="TekstkomentarzaZnak"/>
    <w:link w:val="Tematkomentarza"/>
    <w:uiPriority w:val="99"/>
    <w:semiHidden/>
    <w:rsid w:val="00C34D87"/>
    <w:rPr>
      <w:b/>
      <w:bCs/>
      <w:sz w:val="20"/>
      <w:szCs w:val="20"/>
    </w:rPr>
  </w:style>
  <w:style w:type="paragraph" w:styleId="Tekstdymka">
    <w:name w:val="Balloon Text"/>
    <w:basedOn w:val="Normalny"/>
    <w:link w:val="TekstdymkaZnak"/>
    <w:uiPriority w:val="99"/>
    <w:semiHidden/>
    <w:unhideWhenUsed/>
    <w:rsid w:val="00C34D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4D8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177B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B76"/>
    <w:rPr>
      <w:sz w:val="20"/>
      <w:szCs w:val="20"/>
    </w:rPr>
  </w:style>
  <w:style w:type="character" w:styleId="Odwoanieprzypisudolnego">
    <w:name w:val="footnote reference"/>
    <w:basedOn w:val="Domylnaczcionkaakapitu"/>
    <w:uiPriority w:val="99"/>
    <w:semiHidden/>
    <w:unhideWhenUsed/>
    <w:rsid w:val="00177B76"/>
    <w:rPr>
      <w:vertAlign w:val="superscript"/>
    </w:rPr>
  </w:style>
  <w:style w:type="paragraph" w:styleId="Nagwek">
    <w:name w:val="header"/>
    <w:basedOn w:val="Normalny"/>
    <w:link w:val="NagwekZnak"/>
    <w:uiPriority w:val="99"/>
    <w:unhideWhenUsed/>
    <w:rsid w:val="004248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4875"/>
  </w:style>
  <w:style w:type="paragraph" w:styleId="Stopka">
    <w:name w:val="footer"/>
    <w:basedOn w:val="Normalny"/>
    <w:link w:val="StopkaZnak"/>
    <w:uiPriority w:val="99"/>
    <w:unhideWhenUsed/>
    <w:rsid w:val="004248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4875"/>
  </w:style>
  <w:style w:type="paragraph" w:styleId="Tekstprzypisukocowego">
    <w:name w:val="endnote text"/>
    <w:basedOn w:val="Normalny"/>
    <w:link w:val="TekstprzypisukocowegoZnak"/>
    <w:uiPriority w:val="99"/>
    <w:semiHidden/>
    <w:unhideWhenUsed/>
    <w:rsid w:val="00387B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7B53"/>
    <w:rPr>
      <w:sz w:val="20"/>
      <w:szCs w:val="20"/>
    </w:rPr>
  </w:style>
  <w:style w:type="character" w:styleId="Odwoanieprzypisukocowego">
    <w:name w:val="endnote reference"/>
    <w:basedOn w:val="Domylnaczcionkaakapitu"/>
    <w:uiPriority w:val="99"/>
    <w:semiHidden/>
    <w:unhideWhenUsed/>
    <w:rsid w:val="00387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1477">
      <w:bodyDiv w:val="1"/>
      <w:marLeft w:val="0"/>
      <w:marRight w:val="0"/>
      <w:marTop w:val="0"/>
      <w:marBottom w:val="0"/>
      <w:divBdr>
        <w:top w:val="none" w:sz="0" w:space="0" w:color="auto"/>
        <w:left w:val="none" w:sz="0" w:space="0" w:color="auto"/>
        <w:bottom w:val="none" w:sz="0" w:space="0" w:color="auto"/>
        <w:right w:val="none" w:sz="0" w:space="0" w:color="auto"/>
      </w:divBdr>
    </w:div>
    <w:div w:id="2414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A995-C857-4D9C-9CB9-B4856388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2321</Words>
  <Characters>13927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Zawiślak</dc:creator>
  <cp:lastModifiedBy>Karolina Nitzler</cp:lastModifiedBy>
  <cp:revision>2</cp:revision>
  <cp:lastPrinted>2022-06-10T06:01:00Z</cp:lastPrinted>
  <dcterms:created xsi:type="dcterms:W3CDTF">2022-06-10T06:02:00Z</dcterms:created>
  <dcterms:modified xsi:type="dcterms:W3CDTF">2022-06-10T06:02:00Z</dcterms:modified>
</cp:coreProperties>
</file>